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6E61CF"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93453A">
              <w:t>18.09.2014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93453A">
            <w:pPr>
              <w:tabs>
                <w:tab w:val="left" w:pos="3123"/>
                <w:tab w:val="left" w:pos="3270"/>
              </w:tabs>
              <w:jc w:val="right"/>
            </w:pPr>
            <w:r w:rsidRPr="00360CF1">
              <w:t xml:space="preserve">№ </w:t>
            </w:r>
            <w:r w:rsidR="0093453A">
              <w:t>1896</w:t>
            </w:r>
          </w:p>
        </w:tc>
      </w:tr>
    </w:tbl>
    <w:p w:rsidR="00FE2E09" w:rsidRDefault="00FE2E09" w:rsidP="000F3F2C">
      <w:pPr>
        <w:pStyle w:val="22"/>
        <w:widowControl w:val="0"/>
        <w:spacing w:after="0" w:line="240" w:lineRule="auto"/>
        <w:ind w:firstLine="709"/>
        <w:jc w:val="both"/>
      </w:pPr>
    </w:p>
    <w:p w:rsidR="00EA001D" w:rsidRDefault="00EA001D" w:rsidP="000F3F2C">
      <w:pPr>
        <w:pStyle w:val="22"/>
        <w:widowControl w:val="0"/>
        <w:spacing w:after="0" w:line="240" w:lineRule="auto"/>
        <w:ind w:firstLine="709"/>
        <w:jc w:val="both"/>
      </w:pPr>
    </w:p>
    <w:p w:rsidR="006E61CF" w:rsidRDefault="006E61CF" w:rsidP="00431CE0">
      <w:pPr>
        <w:pStyle w:val="ConsPlusNormal"/>
        <w:widowControl/>
        <w:tabs>
          <w:tab w:val="left" w:pos="4536"/>
        </w:tabs>
        <w:ind w:right="5102"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приложение 2 к постановлению администрации района от 23.05.2014 № 954«О п</w:t>
      </w:r>
      <w:r>
        <w:rPr>
          <w:rFonts w:ascii="Times New Roman" w:hAnsi="Times New Roman" w:cs="Times New Roman"/>
          <w:sz w:val="28"/>
          <w:szCs w:val="28"/>
        </w:rPr>
        <w:t>о</w:t>
      </w:r>
      <w:r>
        <w:rPr>
          <w:rFonts w:ascii="Times New Roman" w:hAnsi="Times New Roman" w:cs="Times New Roman"/>
          <w:sz w:val="28"/>
          <w:szCs w:val="28"/>
        </w:rPr>
        <w:t>рядке составления проекта</w:t>
      </w:r>
      <w:r w:rsidR="002D2764">
        <w:rPr>
          <w:rFonts w:ascii="Times New Roman" w:hAnsi="Times New Roman" w:cs="Times New Roman"/>
          <w:sz w:val="28"/>
          <w:szCs w:val="28"/>
        </w:rPr>
        <w:t xml:space="preserve"> </w:t>
      </w:r>
      <w:r>
        <w:rPr>
          <w:rFonts w:ascii="Times New Roman" w:hAnsi="Times New Roman" w:cs="Times New Roman"/>
          <w:sz w:val="28"/>
          <w:szCs w:val="28"/>
        </w:rPr>
        <w:t>решения Думы района о бюджетерайона на очередной финансовыйгод и план</w:t>
      </w:r>
      <w:r>
        <w:rPr>
          <w:rFonts w:ascii="Times New Roman" w:hAnsi="Times New Roman" w:cs="Times New Roman"/>
          <w:sz w:val="28"/>
          <w:szCs w:val="28"/>
        </w:rPr>
        <w:t>о</w:t>
      </w:r>
      <w:r>
        <w:rPr>
          <w:rFonts w:ascii="Times New Roman" w:hAnsi="Times New Roman" w:cs="Times New Roman"/>
          <w:sz w:val="28"/>
          <w:szCs w:val="28"/>
        </w:rPr>
        <w:t>вый период»</w:t>
      </w:r>
    </w:p>
    <w:p w:rsidR="00431CE0" w:rsidRDefault="00431CE0" w:rsidP="00431CE0">
      <w:pPr>
        <w:pStyle w:val="ConsPlusNormal"/>
        <w:widowControl/>
        <w:tabs>
          <w:tab w:val="left" w:pos="4536"/>
        </w:tabs>
        <w:ind w:right="5102" w:firstLine="0"/>
        <w:jc w:val="both"/>
        <w:rPr>
          <w:rFonts w:ascii="Times New Roman" w:hAnsi="Times New Roman" w:cs="Times New Roman"/>
          <w:sz w:val="28"/>
          <w:szCs w:val="28"/>
        </w:rPr>
      </w:pPr>
    </w:p>
    <w:p w:rsidR="00431CE0" w:rsidRDefault="00431CE0" w:rsidP="00431CE0">
      <w:pPr>
        <w:pStyle w:val="ConsPlusNormal"/>
        <w:widowControl/>
        <w:tabs>
          <w:tab w:val="left" w:pos="4536"/>
        </w:tabs>
        <w:ind w:right="5102" w:firstLine="0"/>
        <w:jc w:val="both"/>
        <w:rPr>
          <w:rFonts w:ascii="Times New Roman" w:hAnsi="Times New Roman" w:cs="Times New Roman"/>
          <w:sz w:val="28"/>
          <w:szCs w:val="28"/>
        </w:rPr>
      </w:pPr>
    </w:p>
    <w:p w:rsidR="006E61CF" w:rsidRPr="009C7B61" w:rsidRDefault="006E61CF" w:rsidP="00431CE0">
      <w:pPr>
        <w:pStyle w:val="ConsPlusNormal"/>
        <w:widowControl/>
        <w:ind w:firstLine="709"/>
        <w:jc w:val="both"/>
        <w:rPr>
          <w:rFonts w:ascii="Times New Roman" w:hAnsi="Times New Roman" w:cs="Times New Roman"/>
          <w:sz w:val="28"/>
          <w:szCs w:val="28"/>
        </w:rPr>
      </w:pPr>
      <w:r w:rsidRPr="009C7B61">
        <w:rPr>
          <w:rFonts w:ascii="Times New Roman" w:hAnsi="Times New Roman" w:cs="Times New Roman"/>
          <w:sz w:val="28"/>
          <w:szCs w:val="28"/>
        </w:rPr>
        <w:t xml:space="preserve">В соответствии с Бюджетным </w:t>
      </w:r>
      <w:hyperlink r:id="rId10" w:history="1">
        <w:r w:rsidRPr="009C7B61">
          <w:rPr>
            <w:rFonts w:ascii="Times New Roman" w:hAnsi="Times New Roman" w:cs="Times New Roman"/>
            <w:sz w:val="28"/>
            <w:szCs w:val="28"/>
          </w:rPr>
          <w:t>кодексом</w:t>
        </w:r>
      </w:hyperlink>
      <w:r w:rsidRPr="009C7B61">
        <w:rPr>
          <w:rFonts w:ascii="Times New Roman" w:hAnsi="Times New Roman" w:cs="Times New Roman"/>
          <w:sz w:val="28"/>
          <w:szCs w:val="28"/>
        </w:rPr>
        <w:t xml:space="preserve"> Российской Федерации и </w:t>
      </w:r>
      <w:hyperlink r:id="rId11" w:history="1">
        <w:r w:rsidRPr="009C7B61">
          <w:rPr>
            <w:rFonts w:ascii="Times New Roman" w:hAnsi="Times New Roman" w:cs="Times New Roman"/>
            <w:sz w:val="28"/>
            <w:szCs w:val="28"/>
          </w:rPr>
          <w:t>разд</w:t>
        </w:r>
        <w:r w:rsidRPr="009C7B61">
          <w:rPr>
            <w:rFonts w:ascii="Times New Roman" w:hAnsi="Times New Roman" w:cs="Times New Roman"/>
            <w:sz w:val="28"/>
            <w:szCs w:val="28"/>
          </w:rPr>
          <w:t>е</w:t>
        </w:r>
        <w:r w:rsidRPr="009C7B61">
          <w:rPr>
            <w:rFonts w:ascii="Times New Roman" w:hAnsi="Times New Roman" w:cs="Times New Roman"/>
            <w:sz w:val="28"/>
            <w:szCs w:val="28"/>
          </w:rPr>
          <w:t>лом 3</w:t>
        </w:r>
      </w:hyperlink>
      <w:r w:rsidRPr="009C7B61">
        <w:rPr>
          <w:rFonts w:ascii="Times New Roman" w:hAnsi="Times New Roman" w:cs="Times New Roman"/>
          <w:sz w:val="28"/>
          <w:szCs w:val="28"/>
        </w:rPr>
        <w:t xml:space="preserve"> Порядка регулирования отдельных вопросов организации и осуществл</w:t>
      </w:r>
      <w:r w:rsidRPr="009C7B61">
        <w:rPr>
          <w:rFonts w:ascii="Times New Roman" w:hAnsi="Times New Roman" w:cs="Times New Roman"/>
          <w:sz w:val="28"/>
          <w:szCs w:val="28"/>
        </w:rPr>
        <w:t>е</w:t>
      </w:r>
      <w:r w:rsidRPr="009C7B61">
        <w:rPr>
          <w:rFonts w:ascii="Times New Roman" w:hAnsi="Times New Roman" w:cs="Times New Roman"/>
          <w:sz w:val="28"/>
          <w:szCs w:val="28"/>
        </w:rPr>
        <w:t>ния бюджетного процесса в Нижневартовском районе, утвержденного решен</w:t>
      </w:r>
      <w:r w:rsidRPr="009C7B61">
        <w:rPr>
          <w:rFonts w:ascii="Times New Roman" w:hAnsi="Times New Roman" w:cs="Times New Roman"/>
          <w:sz w:val="28"/>
          <w:szCs w:val="28"/>
        </w:rPr>
        <w:t>и</w:t>
      </w:r>
      <w:r w:rsidRPr="009C7B61">
        <w:rPr>
          <w:rFonts w:ascii="Times New Roman" w:hAnsi="Times New Roman" w:cs="Times New Roman"/>
          <w:sz w:val="28"/>
          <w:szCs w:val="28"/>
        </w:rPr>
        <w:t xml:space="preserve">ем Думы района от 05.10.2007 </w:t>
      </w:r>
      <w:r w:rsidR="00431CE0">
        <w:rPr>
          <w:rFonts w:ascii="Times New Roman" w:hAnsi="Times New Roman" w:cs="Times New Roman"/>
          <w:sz w:val="28"/>
          <w:szCs w:val="28"/>
        </w:rPr>
        <w:t>№</w:t>
      </w:r>
      <w:r w:rsidRPr="009C7B61">
        <w:rPr>
          <w:rFonts w:ascii="Times New Roman" w:hAnsi="Times New Roman" w:cs="Times New Roman"/>
          <w:sz w:val="28"/>
          <w:szCs w:val="28"/>
        </w:rPr>
        <w:t xml:space="preserve"> 101, в целях обеспечения своевременного и качественного проведения работы по разработке проекта решения Думы района о бюджете Нижневартовского района на очередной финансовый год и план</w:t>
      </w:r>
      <w:r w:rsidRPr="009C7B61">
        <w:rPr>
          <w:rFonts w:ascii="Times New Roman" w:hAnsi="Times New Roman" w:cs="Times New Roman"/>
          <w:sz w:val="28"/>
          <w:szCs w:val="28"/>
        </w:rPr>
        <w:t>о</w:t>
      </w:r>
      <w:r w:rsidRPr="009C7B61">
        <w:rPr>
          <w:rFonts w:ascii="Times New Roman" w:hAnsi="Times New Roman" w:cs="Times New Roman"/>
          <w:sz w:val="28"/>
          <w:szCs w:val="28"/>
        </w:rPr>
        <w:t>вый период:</w:t>
      </w:r>
    </w:p>
    <w:p w:rsidR="006E61CF" w:rsidRDefault="006E61CF" w:rsidP="006E61CF">
      <w:pPr>
        <w:pStyle w:val="ConsPlusNormal"/>
        <w:widowControl/>
        <w:ind w:firstLine="851"/>
        <w:jc w:val="both"/>
        <w:rPr>
          <w:rFonts w:ascii="Times New Roman" w:hAnsi="Times New Roman" w:cs="Times New Roman"/>
          <w:sz w:val="28"/>
          <w:szCs w:val="28"/>
        </w:rPr>
      </w:pPr>
    </w:p>
    <w:p w:rsidR="00431CE0" w:rsidRDefault="00431CE0" w:rsidP="00431CE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E61CF">
        <w:rPr>
          <w:rFonts w:ascii="Times New Roman" w:hAnsi="Times New Roman" w:cs="Times New Roman"/>
          <w:sz w:val="28"/>
          <w:szCs w:val="28"/>
        </w:rPr>
        <w:t xml:space="preserve">Внести изменения в приложение 2 </w:t>
      </w:r>
      <w:r>
        <w:rPr>
          <w:rFonts w:ascii="Times New Roman" w:hAnsi="Times New Roman" w:cs="Times New Roman"/>
          <w:sz w:val="28"/>
          <w:szCs w:val="28"/>
        </w:rPr>
        <w:t xml:space="preserve">к </w:t>
      </w:r>
      <w:r w:rsidR="006E61CF">
        <w:rPr>
          <w:rFonts w:ascii="Times New Roman" w:hAnsi="Times New Roman" w:cs="Times New Roman"/>
          <w:sz w:val="28"/>
          <w:szCs w:val="28"/>
        </w:rPr>
        <w:t>постановлению от 23.05.2014 № 954 «О порядке составления проекта решения Думы района о бюджете района на очередной финансовый год и плановый период»</w:t>
      </w:r>
      <w:r>
        <w:rPr>
          <w:rFonts w:ascii="Times New Roman" w:hAnsi="Times New Roman" w:cs="Times New Roman"/>
          <w:sz w:val="28"/>
          <w:szCs w:val="28"/>
        </w:rPr>
        <w:t>.</w:t>
      </w:r>
    </w:p>
    <w:p w:rsidR="001E0230" w:rsidRDefault="00431CE0" w:rsidP="00431CE0">
      <w:pPr>
        <w:pStyle w:val="ConsPlusNormal"/>
        <w:widowControl/>
        <w:ind w:firstLine="709"/>
        <w:jc w:val="both"/>
        <w:rPr>
          <w:rFonts w:ascii="Times New Roman" w:hAnsi="Times New Roman" w:cs="Times New Roman"/>
          <w:sz w:val="28"/>
          <w:szCs w:val="28"/>
        </w:rPr>
      </w:pPr>
      <w:r w:rsidRPr="00D72661">
        <w:rPr>
          <w:rFonts w:ascii="Times New Roman" w:hAnsi="Times New Roman" w:cs="Times New Roman"/>
          <w:sz w:val="28"/>
          <w:szCs w:val="28"/>
        </w:rPr>
        <w:t>1.1. Д</w:t>
      </w:r>
      <w:r w:rsidR="006E61CF" w:rsidRPr="00D72661">
        <w:rPr>
          <w:rFonts w:ascii="Times New Roman" w:hAnsi="Times New Roman" w:cs="Times New Roman"/>
          <w:sz w:val="28"/>
          <w:szCs w:val="28"/>
        </w:rPr>
        <w:t xml:space="preserve">ополнить </w:t>
      </w:r>
      <w:r w:rsidRPr="00D72661">
        <w:rPr>
          <w:rFonts w:ascii="Times New Roman" w:hAnsi="Times New Roman" w:cs="Times New Roman"/>
          <w:sz w:val="28"/>
          <w:szCs w:val="28"/>
        </w:rPr>
        <w:t xml:space="preserve">приложение 2 </w:t>
      </w:r>
      <w:r w:rsidR="006E61CF" w:rsidRPr="00D72661">
        <w:rPr>
          <w:rFonts w:ascii="Times New Roman" w:hAnsi="Times New Roman" w:cs="Times New Roman"/>
          <w:sz w:val="28"/>
          <w:szCs w:val="28"/>
        </w:rPr>
        <w:t>строкой 1</w:t>
      </w:r>
      <w:r w:rsidR="00B95892" w:rsidRPr="00D72661">
        <w:rPr>
          <w:rFonts w:ascii="Times New Roman" w:hAnsi="Times New Roman" w:cs="Times New Roman"/>
          <w:sz w:val="28"/>
          <w:szCs w:val="28"/>
        </w:rPr>
        <w:t>а.</w:t>
      </w:r>
      <w:r w:rsidRPr="00D72661">
        <w:rPr>
          <w:rFonts w:ascii="Times New Roman" w:hAnsi="Times New Roman" w:cs="Times New Roman"/>
          <w:sz w:val="28"/>
          <w:szCs w:val="28"/>
        </w:rPr>
        <w:t xml:space="preserve"> следующего содержания</w:t>
      </w:r>
      <w:r w:rsidR="00D72661" w:rsidRPr="00D72661">
        <w:rPr>
          <w:rFonts w:ascii="Times New Roman" w:hAnsi="Times New Roman" w:cs="Times New Roman"/>
          <w:sz w:val="28"/>
          <w:szCs w:val="28"/>
        </w:rPr>
        <w:t>:</w:t>
      </w:r>
    </w:p>
    <w:p w:rsidR="003A45A1" w:rsidRDefault="003A45A1" w:rsidP="003A45A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p>
    <w:tbl>
      <w:tblPr>
        <w:tblW w:w="0" w:type="auto"/>
        <w:tblCellMar>
          <w:left w:w="28" w:type="dxa"/>
          <w:right w:w="28" w:type="dxa"/>
        </w:tblCellMar>
        <w:tblLook w:val="0000" w:firstRow="0" w:lastRow="0" w:firstColumn="0" w:lastColumn="0" w:noHBand="0" w:noVBand="0"/>
      </w:tblPr>
      <w:tblGrid>
        <w:gridCol w:w="667"/>
        <w:gridCol w:w="3388"/>
        <w:gridCol w:w="2004"/>
        <w:gridCol w:w="1803"/>
        <w:gridCol w:w="1832"/>
      </w:tblGrid>
      <w:tr w:rsidR="001E0230" w:rsidRPr="003B50F3" w:rsidTr="001E0230">
        <w:trPr>
          <w:cantSplit/>
          <w:trHeight w:val="480"/>
          <w:tblHeader/>
        </w:trPr>
        <w:tc>
          <w:tcPr>
            <w:tcW w:w="0" w:type="auto"/>
            <w:tcBorders>
              <w:top w:val="single" w:sz="6" w:space="0" w:color="auto"/>
              <w:left w:val="single" w:sz="6" w:space="0" w:color="auto"/>
              <w:bottom w:val="single" w:sz="6" w:space="0" w:color="auto"/>
              <w:right w:val="single" w:sz="6" w:space="0" w:color="auto"/>
            </w:tcBorders>
            <w:vAlign w:val="center"/>
          </w:tcPr>
          <w:p w:rsidR="001E0230" w:rsidRPr="001E0230" w:rsidRDefault="001E0230" w:rsidP="001E0230">
            <w:pPr>
              <w:pStyle w:val="ConsPlusCell"/>
              <w:widowControl/>
              <w:jc w:val="center"/>
              <w:rPr>
                <w:rFonts w:ascii="Times New Roman" w:hAnsi="Times New Roman" w:cs="Times New Roman"/>
                <w:b/>
                <w:sz w:val="24"/>
                <w:szCs w:val="24"/>
              </w:rPr>
            </w:pPr>
            <w:r>
              <w:rPr>
                <w:rFonts w:ascii="Times New Roman" w:hAnsi="Times New Roman" w:cs="Times New Roman"/>
                <w:sz w:val="28"/>
                <w:szCs w:val="28"/>
              </w:rPr>
              <w:t>№</w:t>
            </w:r>
            <w:r w:rsidRPr="001E0230">
              <w:rPr>
                <w:rFonts w:ascii="Times New Roman" w:hAnsi="Times New Roman" w:cs="Times New Roman"/>
                <w:b/>
                <w:sz w:val="24"/>
                <w:szCs w:val="24"/>
              </w:rPr>
              <w:t>п/п</w:t>
            </w:r>
          </w:p>
        </w:tc>
        <w:tc>
          <w:tcPr>
            <w:tcW w:w="3570" w:type="dxa"/>
            <w:tcBorders>
              <w:top w:val="single" w:sz="6" w:space="0" w:color="auto"/>
              <w:left w:val="single" w:sz="6" w:space="0" w:color="auto"/>
              <w:bottom w:val="single" w:sz="6" w:space="0" w:color="auto"/>
              <w:right w:val="single" w:sz="6" w:space="0" w:color="auto"/>
            </w:tcBorders>
            <w:vAlign w:val="center"/>
          </w:tcPr>
          <w:p w:rsidR="001E0230" w:rsidRPr="001E0230" w:rsidRDefault="001E0230" w:rsidP="00E33AFC">
            <w:pPr>
              <w:pStyle w:val="ConsPlusCell"/>
              <w:widowControl/>
              <w:ind w:right="228"/>
              <w:jc w:val="center"/>
              <w:rPr>
                <w:rFonts w:ascii="Times New Roman" w:hAnsi="Times New Roman" w:cs="Times New Roman"/>
                <w:b/>
                <w:sz w:val="24"/>
                <w:szCs w:val="24"/>
              </w:rPr>
            </w:pPr>
            <w:r w:rsidRPr="001E0230">
              <w:rPr>
                <w:rFonts w:ascii="Times New Roman" w:hAnsi="Times New Roman" w:cs="Times New Roman"/>
                <w:b/>
                <w:sz w:val="24"/>
                <w:szCs w:val="24"/>
              </w:rPr>
              <w:t>Наименование</w:t>
            </w:r>
          </w:p>
        </w:tc>
        <w:tc>
          <w:tcPr>
            <w:tcW w:w="2035" w:type="dxa"/>
            <w:tcBorders>
              <w:top w:val="single" w:sz="6" w:space="0" w:color="auto"/>
              <w:left w:val="single" w:sz="6" w:space="0" w:color="auto"/>
              <w:bottom w:val="single" w:sz="6" w:space="0" w:color="auto"/>
              <w:right w:val="single" w:sz="6" w:space="0" w:color="auto"/>
            </w:tcBorders>
            <w:vAlign w:val="center"/>
          </w:tcPr>
          <w:p w:rsidR="001E0230" w:rsidRPr="001E0230" w:rsidRDefault="001E0230" w:rsidP="001E0230">
            <w:pPr>
              <w:pStyle w:val="ConsPlusCell"/>
              <w:widowControl/>
              <w:jc w:val="center"/>
              <w:rPr>
                <w:rFonts w:ascii="Times New Roman" w:hAnsi="Times New Roman" w:cs="Times New Roman"/>
                <w:b/>
                <w:sz w:val="24"/>
                <w:szCs w:val="24"/>
              </w:rPr>
            </w:pPr>
            <w:r w:rsidRPr="001E0230">
              <w:rPr>
                <w:rFonts w:ascii="Times New Roman" w:hAnsi="Times New Roman" w:cs="Times New Roman"/>
                <w:b/>
                <w:sz w:val="24"/>
                <w:szCs w:val="24"/>
              </w:rPr>
              <w:t>Ответственный исполнитель</w:t>
            </w:r>
          </w:p>
        </w:tc>
        <w:tc>
          <w:tcPr>
            <w:tcW w:w="1821" w:type="dxa"/>
            <w:tcBorders>
              <w:top w:val="single" w:sz="6" w:space="0" w:color="auto"/>
              <w:left w:val="single" w:sz="6" w:space="0" w:color="auto"/>
              <w:bottom w:val="single" w:sz="6" w:space="0" w:color="auto"/>
              <w:right w:val="single" w:sz="6" w:space="0" w:color="auto"/>
            </w:tcBorders>
            <w:vAlign w:val="center"/>
          </w:tcPr>
          <w:p w:rsidR="001E0230" w:rsidRDefault="001E0230" w:rsidP="001E0230">
            <w:pPr>
              <w:pStyle w:val="ConsPlusCell"/>
              <w:widowControl/>
              <w:jc w:val="center"/>
              <w:rPr>
                <w:rFonts w:ascii="Times New Roman" w:hAnsi="Times New Roman" w:cs="Times New Roman"/>
                <w:b/>
                <w:sz w:val="24"/>
                <w:szCs w:val="24"/>
              </w:rPr>
            </w:pPr>
            <w:r w:rsidRPr="001E0230">
              <w:rPr>
                <w:rFonts w:ascii="Times New Roman" w:hAnsi="Times New Roman" w:cs="Times New Roman"/>
                <w:b/>
                <w:sz w:val="24"/>
                <w:szCs w:val="24"/>
              </w:rPr>
              <w:t xml:space="preserve">Срок </w:t>
            </w:r>
          </w:p>
          <w:p w:rsidR="001E0230" w:rsidRPr="001E0230" w:rsidRDefault="001E0230" w:rsidP="001E0230">
            <w:pPr>
              <w:pStyle w:val="ConsPlusCell"/>
              <w:widowControl/>
              <w:jc w:val="center"/>
              <w:rPr>
                <w:rFonts w:ascii="Times New Roman" w:hAnsi="Times New Roman" w:cs="Times New Roman"/>
                <w:b/>
                <w:sz w:val="24"/>
                <w:szCs w:val="24"/>
              </w:rPr>
            </w:pPr>
            <w:r w:rsidRPr="001E0230">
              <w:rPr>
                <w:rFonts w:ascii="Times New Roman" w:hAnsi="Times New Roman" w:cs="Times New Roman"/>
                <w:b/>
                <w:sz w:val="24"/>
                <w:szCs w:val="24"/>
              </w:rPr>
              <w:t>представления</w:t>
            </w:r>
          </w:p>
        </w:tc>
        <w:tc>
          <w:tcPr>
            <w:tcW w:w="1843" w:type="dxa"/>
            <w:tcBorders>
              <w:top w:val="single" w:sz="6" w:space="0" w:color="auto"/>
              <w:left w:val="single" w:sz="6" w:space="0" w:color="auto"/>
              <w:bottom w:val="single" w:sz="6" w:space="0" w:color="auto"/>
              <w:right w:val="single" w:sz="6" w:space="0" w:color="auto"/>
            </w:tcBorders>
            <w:vAlign w:val="center"/>
          </w:tcPr>
          <w:p w:rsidR="001E0230" w:rsidRDefault="001E0230" w:rsidP="001E0230">
            <w:pPr>
              <w:pStyle w:val="ConsPlusCell"/>
              <w:widowControl/>
              <w:jc w:val="center"/>
              <w:rPr>
                <w:rFonts w:ascii="Times New Roman" w:hAnsi="Times New Roman" w:cs="Times New Roman"/>
                <w:b/>
                <w:sz w:val="24"/>
                <w:szCs w:val="24"/>
              </w:rPr>
            </w:pPr>
            <w:r w:rsidRPr="001E0230">
              <w:rPr>
                <w:rFonts w:ascii="Times New Roman" w:hAnsi="Times New Roman" w:cs="Times New Roman"/>
                <w:b/>
                <w:sz w:val="24"/>
                <w:szCs w:val="24"/>
              </w:rPr>
              <w:t xml:space="preserve">Куда </w:t>
            </w:r>
          </w:p>
          <w:p w:rsidR="001E0230" w:rsidRPr="001E0230" w:rsidRDefault="001E0230" w:rsidP="001E0230">
            <w:pPr>
              <w:pStyle w:val="ConsPlusCell"/>
              <w:widowControl/>
              <w:jc w:val="center"/>
              <w:rPr>
                <w:rFonts w:ascii="Times New Roman" w:hAnsi="Times New Roman" w:cs="Times New Roman"/>
                <w:b/>
                <w:sz w:val="24"/>
                <w:szCs w:val="24"/>
              </w:rPr>
            </w:pPr>
            <w:r w:rsidRPr="001E0230">
              <w:rPr>
                <w:rFonts w:ascii="Times New Roman" w:hAnsi="Times New Roman" w:cs="Times New Roman"/>
                <w:b/>
                <w:sz w:val="24"/>
                <w:szCs w:val="24"/>
              </w:rPr>
              <w:t>представляется</w:t>
            </w:r>
          </w:p>
        </w:tc>
      </w:tr>
      <w:tr w:rsidR="001E0230" w:rsidRPr="003A25D9" w:rsidTr="001E0230">
        <w:trPr>
          <w:cantSplit/>
          <w:trHeight w:val="193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1E0230" w:rsidRDefault="001E0230" w:rsidP="00E33AFC">
            <w:pPr>
              <w:pStyle w:val="ConsPlusCell"/>
              <w:widowControl/>
              <w:rPr>
                <w:rFonts w:ascii="Times New Roman" w:hAnsi="Times New Roman" w:cs="Times New Roman"/>
                <w:sz w:val="26"/>
                <w:szCs w:val="26"/>
              </w:rPr>
            </w:pPr>
            <w:r>
              <w:rPr>
                <w:rFonts w:ascii="Times New Roman" w:hAnsi="Times New Roman" w:cs="Times New Roman"/>
                <w:sz w:val="26"/>
                <w:szCs w:val="26"/>
              </w:rPr>
              <w:t>1а.</w:t>
            </w:r>
          </w:p>
        </w:tc>
        <w:tc>
          <w:tcPr>
            <w:tcW w:w="3570" w:type="dxa"/>
            <w:tcBorders>
              <w:top w:val="single" w:sz="6" w:space="0" w:color="auto"/>
              <w:left w:val="single" w:sz="6" w:space="0" w:color="auto"/>
              <w:bottom w:val="single" w:sz="6" w:space="0" w:color="auto"/>
              <w:right w:val="single" w:sz="6" w:space="0" w:color="auto"/>
            </w:tcBorders>
            <w:tcMar>
              <w:left w:w="57" w:type="dxa"/>
              <w:right w:w="57" w:type="dxa"/>
            </w:tcMar>
          </w:tcPr>
          <w:p w:rsidR="001E0230" w:rsidRPr="003A25D9" w:rsidRDefault="001E0230" w:rsidP="001E023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Проект нормативно правовых актов по </w:t>
            </w:r>
            <w:r w:rsidRPr="003A25D9">
              <w:rPr>
                <w:rFonts w:ascii="Times New Roman" w:hAnsi="Times New Roman" w:cs="Times New Roman"/>
                <w:sz w:val="24"/>
                <w:szCs w:val="24"/>
              </w:rPr>
              <w:t>решени</w:t>
            </w:r>
            <w:r>
              <w:rPr>
                <w:rFonts w:ascii="Times New Roman" w:hAnsi="Times New Roman" w:cs="Times New Roman"/>
                <w:sz w:val="24"/>
                <w:szCs w:val="24"/>
              </w:rPr>
              <w:t>ю</w:t>
            </w:r>
            <w:r w:rsidRPr="003A25D9">
              <w:rPr>
                <w:rFonts w:ascii="Times New Roman" w:hAnsi="Times New Roman" w:cs="Times New Roman"/>
                <w:sz w:val="24"/>
                <w:szCs w:val="24"/>
              </w:rPr>
              <w:t xml:space="preserve"> вопросов местного значения органами местного самоуправления вНижневартовском районе на очередной финансовый год и плановый период</w:t>
            </w:r>
          </w:p>
        </w:tc>
        <w:tc>
          <w:tcPr>
            <w:tcW w:w="2035" w:type="dxa"/>
            <w:tcBorders>
              <w:top w:val="single" w:sz="6" w:space="0" w:color="auto"/>
              <w:left w:val="single" w:sz="6" w:space="0" w:color="auto"/>
              <w:bottom w:val="single" w:sz="6" w:space="0" w:color="auto"/>
              <w:right w:val="single" w:sz="6" w:space="0" w:color="auto"/>
            </w:tcBorders>
            <w:tcMar>
              <w:left w:w="57" w:type="dxa"/>
              <w:right w:w="57" w:type="dxa"/>
            </w:tcMar>
          </w:tcPr>
          <w:p w:rsidR="001E0230" w:rsidRPr="003A25D9" w:rsidRDefault="001E0230" w:rsidP="001E0230">
            <w:pPr>
              <w:pStyle w:val="ConsPlusNormal"/>
              <w:widowControl/>
              <w:ind w:firstLine="0"/>
              <w:jc w:val="both"/>
              <w:rPr>
                <w:rFonts w:ascii="Times New Roman" w:hAnsi="Times New Roman" w:cs="Times New Roman"/>
                <w:sz w:val="24"/>
                <w:szCs w:val="24"/>
              </w:rPr>
            </w:pPr>
            <w:r w:rsidRPr="003A25D9">
              <w:rPr>
                <w:rFonts w:ascii="Times New Roman" w:hAnsi="Times New Roman" w:cs="Times New Roman"/>
                <w:sz w:val="24"/>
                <w:szCs w:val="24"/>
              </w:rPr>
              <w:t>управление пр</w:t>
            </w:r>
            <w:r w:rsidRPr="003A25D9">
              <w:rPr>
                <w:rFonts w:ascii="Times New Roman" w:hAnsi="Times New Roman" w:cs="Times New Roman"/>
                <w:sz w:val="24"/>
                <w:szCs w:val="24"/>
              </w:rPr>
              <w:t>а</w:t>
            </w:r>
            <w:r w:rsidRPr="003A25D9">
              <w:rPr>
                <w:rFonts w:ascii="Times New Roman" w:hAnsi="Times New Roman" w:cs="Times New Roman"/>
                <w:sz w:val="24"/>
                <w:szCs w:val="24"/>
              </w:rPr>
              <w:t>вового обеспеч</w:t>
            </w:r>
            <w:r w:rsidRPr="003A25D9">
              <w:rPr>
                <w:rFonts w:ascii="Times New Roman" w:hAnsi="Times New Roman" w:cs="Times New Roman"/>
                <w:sz w:val="24"/>
                <w:szCs w:val="24"/>
              </w:rPr>
              <w:t>е</w:t>
            </w:r>
            <w:r w:rsidRPr="003A25D9">
              <w:rPr>
                <w:rFonts w:ascii="Times New Roman" w:hAnsi="Times New Roman" w:cs="Times New Roman"/>
                <w:sz w:val="24"/>
                <w:szCs w:val="24"/>
              </w:rPr>
              <w:t>ния и организ</w:t>
            </w:r>
            <w:r w:rsidRPr="003A25D9">
              <w:rPr>
                <w:rFonts w:ascii="Times New Roman" w:hAnsi="Times New Roman" w:cs="Times New Roman"/>
                <w:sz w:val="24"/>
                <w:szCs w:val="24"/>
              </w:rPr>
              <w:t>а</w:t>
            </w:r>
            <w:r w:rsidRPr="003A25D9">
              <w:rPr>
                <w:rFonts w:ascii="Times New Roman" w:hAnsi="Times New Roman" w:cs="Times New Roman"/>
                <w:sz w:val="24"/>
                <w:szCs w:val="24"/>
              </w:rPr>
              <w:t>ции местного с</w:t>
            </w:r>
            <w:r w:rsidRPr="003A25D9">
              <w:rPr>
                <w:rFonts w:ascii="Times New Roman" w:hAnsi="Times New Roman" w:cs="Times New Roman"/>
                <w:sz w:val="24"/>
                <w:szCs w:val="24"/>
              </w:rPr>
              <w:t>а</w:t>
            </w:r>
            <w:r w:rsidRPr="003A25D9">
              <w:rPr>
                <w:rFonts w:ascii="Times New Roman" w:hAnsi="Times New Roman" w:cs="Times New Roman"/>
                <w:sz w:val="24"/>
                <w:szCs w:val="24"/>
              </w:rPr>
              <w:t>моуправления администрации района</w:t>
            </w:r>
          </w:p>
        </w:tc>
        <w:tc>
          <w:tcPr>
            <w:tcW w:w="1821" w:type="dxa"/>
            <w:tcBorders>
              <w:top w:val="single" w:sz="6" w:space="0" w:color="auto"/>
              <w:left w:val="single" w:sz="6" w:space="0" w:color="auto"/>
              <w:bottom w:val="single" w:sz="6" w:space="0" w:color="auto"/>
              <w:right w:val="single" w:sz="6" w:space="0" w:color="auto"/>
            </w:tcBorders>
            <w:tcMar>
              <w:left w:w="57" w:type="dxa"/>
              <w:right w:w="57" w:type="dxa"/>
            </w:tcMar>
          </w:tcPr>
          <w:p w:rsidR="001E0230" w:rsidRPr="00FC3AD8" w:rsidRDefault="001E0230" w:rsidP="001E0230">
            <w:pPr>
              <w:pStyle w:val="ConsPlusNormal"/>
              <w:widowControl/>
              <w:ind w:firstLine="0"/>
              <w:jc w:val="center"/>
              <w:rPr>
                <w:rFonts w:ascii="Times New Roman" w:hAnsi="Times New Roman" w:cs="Times New Roman"/>
                <w:sz w:val="24"/>
                <w:szCs w:val="24"/>
              </w:rPr>
            </w:pPr>
            <w:r w:rsidRPr="00FC3AD8">
              <w:rPr>
                <w:rFonts w:ascii="Times New Roman" w:hAnsi="Times New Roman" w:cs="Times New Roman"/>
                <w:sz w:val="24"/>
                <w:szCs w:val="24"/>
              </w:rPr>
              <w:t>до 15 сентября</w:t>
            </w:r>
          </w:p>
          <w:p w:rsidR="001E0230" w:rsidRPr="003A25D9" w:rsidRDefault="001E0230" w:rsidP="00E33AFC">
            <w:pPr>
              <w:pStyle w:val="ConsPlusNormal"/>
              <w:widowControl/>
              <w:ind w:firstLine="0"/>
              <w:jc w:val="center"/>
              <w:outlineLvl w:val="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Mar>
              <w:left w:w="57" w:type="dxa"/>
              <w:right w:w="57" w:type="dxa"/>
            </w:tcMar>
          </w:tcPr>
          <w:p w:rsidR="001E0230" w:rsidRPr="003A25D9" w:rsidRDefault="001E0230" w:rsidP="001E023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w:t>
            </w:r>
            <w:r w:rsidRPr="003A25D9">
              <w:rPr>
                <w:rFonts w:ascii="Times New Roman" w:hAnsi="Times New Roman" w:cs="Times New Roman"/>
                <w:sz w:val="24"/>
                <w:szCs w:val="24"/>
              </w:rPr>
              <w:t xml:space="preserve">лава </w:t>
            </w:r>
            <w:r>
              <w:rPr>
                <w:rFonts w:ascii="Times New Roman" w:hAnsi="Times New Roman" w:cs="Times New Roman"/>
                <w:sz w:val="24"/>
                <w:szCs w:val="24"/>
              </w:rPr>
              <w:t>админ</w:t>
            </w:r>
            <w:r>
              <w:rPr>
                <w:rFonts w:ascii="Times New Roman" w:hAnsi="Times New Roman" w:cs="Times New Roman"/>
                <w:sz w:val="24"/>
                <w:szCs w:val="24"/>
              </w:rPr>
              <w:t>и</w:t>
            </w:r>
            <w:r>
              <w:rPr>
                <w:rFonts w:ascii="Times New Roman" w:hAnsi="Times New Roman" w:cs="Times New Roman"/>
                <w:sz w:val="24"/>
                <w:szCs w:val="24"/>
              </w:rPr>
              <w:t xml:space="preserve">страции </w:t>
            </w:r>
            <w:r w:rsidRPr="003A25D9">
              <w:rPr>
                <w:rFonts w:ascii="Times New Roman" w:hAnsi="Times New Roman" w:cs="Times New Roman"/>
                <w:sz w:val="24"/>
                <w:szCs w:val="24"/>
              </w:rPr>
              <w:t>района</w:t>
            </w:r>
          </w:p>
          <w:p w:rsidR="001E0230" w:rsidRPr="003A25D9" w:rsidRDefault="001E0230" w:rsidP="00E33AFC">
            <w:pPr>
              <w:pStyle w:val="ConsPlusNormal"/>
              <w:widowControl/>
              <w:ind w:firstLine="0"/>
              <w:jc w:val="both"/>
              <w:outlineLvl w:val="0"/>
              <w:rPr>
                <w:rFonts w:ascii="Times New Roman" w:hAnsi="Times New Roman" w:cs="Times New Roman"/>
                <w:sz w:val="24"/>
                <w:szCs w:val="24"/>
              </w:rPr>
            </w:pPr>
          </w:p>
        </w:tc>
      </w:tr>
    </w:tbl>
    <w:p w:rsidR="001E0230" w:rsidRDefault="003A45A1" w:rsidP="003A45A1">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w:t>
      </w:r>
    </w:p>
    <w:p w:rsidR="00431CE0" w:rsidRDefault="00431CE0" w:rsidP="00431CE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Строки 48−53 изложить в новой редакции согласно приложению.</w:t>
      </w:r>
    </w:p>
    <w:p w:rsidR="006E61CF" w:rsidRPr="009C7B61" w:rsidRDefault="006E61CF" w:rsidP="00431CE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9C7B61">
        <w:rPr>
          <w:rFonts w:ascii="Times New Roman" w:hAnsi="Times New Roman" w:cs="Times New Roman"/>
          <w:sz w:val="28"/>
          <w:szCs w:val="28"/>
        </w:rPr>
        <w:t xml:space="preserve">. Контроль за выполнением постановления возложить на заместителя главы </w:t>
      </w:r>
      <w:r>
        <w:rPr>
          <w:rFonts w:ascii="Times New Roman" w:hAnsi="Times New Roman" w:cs="Times New Roman"/>
          <w:sz w:val="28"/>
          <w:szCs w:val="28"/>
        </w:rPr>
        <w:t xml:space="preserve">администрации </w:t>
      </w:r>
      <w:r w:rsidRPr="009C7B61">
        <w:rPr>
          <w:rFonts w:ascii="Times New Roman" w:hAnsi="Times New Roman" w:cs="Times New Roman"/>
          <w:sz w:val="28"/>
          <w:szCs w:val="28"/>
        </w:rPr>
        <w:t>района по экономике и финансам Т.А.Колокольцеву.</w:t>
      </w:r>
    </w:p>
    <w:p w:rsidR="006E61CF" w:rsidRDefault="006E61CF" w:rsidP="006E61CF">
      <w:pPr>
        <w:pStyle w:val="ConsPlusNormal"/>
        <w:widowControl/>
        <w:ind w:firstLine="540"/>
        <w:jc w:val="both"/>
        <w:rPr>
          <w:rFonts w:ascii="Times New Roman" w:hAnsi="Times New Roman" w:cs="Times New Roman"/>
          <w:sz w:val="28"/>
          <w:szCs w:val="28"/>
        </w:rPr>
      </w:pPr>
    </w:p>
    <w:p w:rsidR="00431CE0" w:rsidRDefault="00431CE0" w:rsidP="006E61CF">
      <w:pPr>
        <w:pStyle w:val="ConsPlusNormal"/>
        <w:widowControl/>
        <w:ind w:firstLine="540"/>
        <w:jc w:val="both"/>
        <w:rPr>
          <w:rFonts w:ascii="Times New Roman" w:hAnsi="Times New Roman" w:cs="Times New Roman"/>
          <w:sz w:val="28"/>
          <w:szCs w:val="28"/>
        </w:rPr>
      </w:pPr>
    </w:p>
    <w:p w:rsidR="00431CE0" w:rsidRPr="00452320" w:rsidRDefault="00431CE0" w:rsidP="006E61CF">
      <w:pPr>
        <w:pStyle w:val="ConsPlusNormal"/>
        <w:widowControl/>
        <w:ind w:firstLine="540"/>
        <w:jc w:val="both"/>
        <w:rPr>
          <w:rFonts w:ascii="Times New Roman" w:hAnsi="Times New Roman" w:cs="Times New Roman"/>
          <w:sz w:val="28"/>
          <w:szCs w:val="28"/>
        </w:rPr>
      </w:pPr>
    </w:p>
    <w:p w:rsidR="00DD096D" w:rsidRDefault="00DD096D" w:rsidP="00DD096D">
      <w:pPr>
        <w:tabs>
          <w:tab w:val="left" w:pos="7230"/>
        </w:tabs>
      </w:pPr>
      <w:r>
        <w:t>Глава администрации района                                                           Б.А. Саломатин</w:t>
      </w: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1E0230" w:rsidRDefault="001E0230" w:rsidP="00D72661">
      <w:pPr>
        <w:widowControl w:val="0"/>
        <w:autoSpaceDE w:val="0"/>
        <w:autoSpaceDN w:val="0"/>
        <w:adjustRightInd w:val="0"/>
        <w:ind w:left="5670"/>
        <w:jc w:val="both"/>
      </w:pPr>
    </w:p>
    <w:p w:rsidR="00424FEB" w:rsidRDefault="00424FEB" w:rsidP="00D72661">
      <w:pPr>
        <w:widowControl w:val="0"/>
        <w:autoSpaceDE w:val="0"/>
        <w:autoSpaceDN w:val="0"/>
        <w:adjustRightInd w:val="0"/>
        <w:ind w:left="5670"/>
        <w:jc w:val="both"/>
      </w:pPr>
      <w:r w:rsidRPr="005E0A88">
        <w:lastRenderedPageBreak/>
        <w:t xml:space="preserve">Приложение </w:t>
      </w:r>
      <w:r>
        <w:t>к постановлению</w:t>
      </w:r>
    </w:p>
    <w:p w:rsidR="00424FEB" w:rsidRDefault="00424FEB" w:rsidP="00D72661">
      <w:pPr>
        <w:widowControl w:val="0"/>
        <w:autoSpaceDE w:val="0"/>
        <w:autoSpaceDN w:val="0"/>
        <w:adjustRightInd w:val="0"/>
        <w:ind w:left="5670"/>
        <w:jc w:val="both"/>
      </w:pPr>
      <w:r>
        <w:t>администрации района</w:t>
      </w:r>
    </w:p>
    <w:p w:rsidR="00424FEB" w:rsidRPr="005E0A88" w:rsidRDefault="00424FEB" w:rsidP="00D72661">
      <w:pPr>
        <w:widowControl w:val="0"/>
        <w:autoSpaceDE w:val="0"/>
        <w:autoSpaceDN w:val="0"/>
        <w:adjustRightInd w:val="0"/>
        <w:ind w:left="5670"/>
        <w:jc w:val="both"/>
      </w:pPr>
      <w:r w:rsidRPr="005E0A88">
        <w:t xml:space="preserve">от </w:t>
      </w:r>
      <w:r w:rsidR="0093453A">
        <w:t>18.09.2014</w:t>
      </w:r>
      <w:r w:rsidRPr="005E0A88">
        <w:t xml:space="preserve"> № </w:t>
      </w:r>
      <w:r w:rsidR="0093453A">
        <w:t>1896</w:t>
      </w:r>
    </w:p>
    <w:p w:rsidR="00424FEB" w:rsidRPr="00F74B2F" w:rsidRDefault="00424FEB" w:rsidP="00D72661">
      <w:pPr>
        <w:pStyle w:val="ConsPlusTitle"/>
        <w:widowControl/>
        <w:ind w:left="5670"/>
        <w:jc w:val="both"/>
        <w:rPr>
          <w:rFonts w:ascii="Times New Roman" w:hAnsi="Times New Roman"/>
          <w:b w:val="0"/>
          <w:sz w:val="28"/>
          <w:szCs w:val="28"/>
        </w:rPr>
      </w:pPr>
    </w:p>
    <w:p w:rsidR="00424FEB" w:rsidRPr="00F74B2F" w:rsidRDefault="00424FEB" w:rsidP="00424FEB">
      <w:pPr>
        <w:pStyle w:val="ConsPlusTitle"/>
        <w:widowControl/>
        <w:jc w:val="center"/>
        <w:outlineLvl w:val="0"/>
        <w:rPr>
          <w:rFonts w:ascii="Times New Roman" w:hAnsi="Times New Roman"/>
          <w:b w:val="0"/>
          <w:sz w:val="28"/>
          <w:szCs w:val="28"/>
        </w:rPr>
      </w:pPr>
    </w:p>
    <w:p w:rsidR="001E0230" w:rsidRDefault="00424FEB" w:rsidP="00424FEB">
      <w:pPr>
        <w:pStyle w:val="ConsPlusNormal"/>
        <w:widowControl/>
        <w:ind w:firstLine="0"/>
        <w:jc w:val="center"/>
        <w:rPr>
          <w:rFonts w:ascii="Times New Roman" w:hAnsi="Times New Roman" w:cs="Times New Roman"/>
          <w:b/>
          <w:sz w:val="28"/>
          <w:szCs w:val="28"/>
        </w:rPr>
      </w:pPr>
      <w:r w:rsidRPr="00F74B2F">
        <w:rPr>
          <w:rFonts w:ascii="Times New Roman" w:hAnsi="Times New Roman"/>
          <w:b/>
          <w:sz w:val="28"/>
          <w:szCs w:val="28"/>
        </w:rPr>
        <w:t>Изменения,</w:t>
      </w:r>
      <w:r w:rsidR="001E0230">
        <w:rPr>
          <w:rFonts w:ascii="Times New Roman" w:hAnsi="Times New Roman"/>
          <w:b/>
          <w:sz w:val="28"/>
          <w:szCs w:val="28"/>
        </w:rPr>
        <w:t xml:space="preserve"> которые вносятся</w:t>
      </w:r>
      <w:r w:rsidRPr="00F74B2F">
        <w:rPr>
          <w:rFonts w:ascii="Times New Roman" w:hAnsi="Times New Roman" w:cs="Times New Roman"/>
          <w:b/>
          <w:sz w:val="28"/>
          <w:szCs w:val="28"/>
        </w:rPr>
        <w:t>в приложение 2 к постановлению</w:t>
      </w:r>
    </w:p>
    <w:p w:rsidR="001E0230" w:rsidRDefault="00424FEB" w:rsidP="00424FEB">
      <w:pPr>
        <w:pStyle w:val="ConsPlusNormal"/>
        <w:widowControl/>
        <w:ind w:firstLine="0"/>
        <w:jc w:val="center"/>
        <w:rPr>
          <w:rFonts w:ascii="Times New Roman" w:hAnsi="Times New Roman" w:cs="Times New Roman"/>
          <w:b/>
          <w:sz w:val="28"/>
          <w:szCs w:val="28"/>
        </w:rPr>
      </w:pPr>
      <w:r w:rsidRPr="00F74B2F">
        <w:rPr>
          <w:rFonts w:ascii="Times New Roman" w:hAnsi="Times New Roman" w:cs="Times New Roman"/>
          <w:b/>
          <w:sz w:val="28"/>
          <w:szCs w:val="28"/>
        </w:rPr>
        <w:t>от 23.05.2014№ 954«О порядке составления проекта решения Думы</w:t>
      </w:r>
    </w:p>
    <w:p w:rsidR="001E0230" w:rsidRDefault="00424FEB" w:rsidP="00424FEB">
      <w:pPr>
        <w:pStyle w:val="ConsPlusNormal"/>
        <w:widowControl/>
        <w:ind w:firstLine="0"/>
        <w:jc w:val="center"/>
        <w:rPr>
          <w:rFonts w:ascii="Times New Roman" w:hAnsi="Times New Roman" w:cs="Times New Roman"/>
          <w:b/>
          <w:sz w:val="28"/>
          <w:szCs w:val="28"/>
        </w:rPr>
      </w:pPr>
      <w:r w:rsidRPr="00F74B2F">
        <w:rPr>
          <w:rFonts w:ascii="Times New Roman" w:hAnsi="Times New Roman" w:cs="Times New Roman"/>
          <w:b/>
          <w:sz w:val="28"/>
          <w:szCs w:val="28"/>
        </w:rPr>
        <w:t>района о бюджете районана очередной финансовый год</w:t>
      </w:r>
    </w:p>
    <w:p w:rsidR="00424FEB" w:rsidRPr="00F74B2F" w:rsidRDefault="00424FEB" w:rsidP="00424FEB">
      <w:pPr>
        <w:pStyle w:val="ConsPlusNormal"/>
        <w:widowControl/>
        <w:ind w:firstLine="0"/>
        <w:jc w:val="center"/>
        <w:rPr>
          <w:rFonts w:ascii="Times New Roman" w:hAnsi="Times New Roman" w:cs="Times New Roman"/>
          <w:b/>
          <w:sz w:val="28"/>
          <w:szCs w:val="28"/>
        </w:rPr>
      </w:pPr>
      <w:r w:rsidRPr="00F74B2F">
        <w:rPr>
          <w:rFonts w:ascii="Times New Roman" w:hAnsi="Times New Roman" w:cs="Times New Roman"/>
          <w:b/>
          <w:sz w:val="28"/>
          <w:szCs w:val="28"/>
        </w:rPr>
        <w:t>и плановый период»</w:t>
      </w:r>
    </w:p>
    <w:p w:rsidR="00331C70" w:rsidRDefault="00331C70" w:rsidP="00331C7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p>
    <w:tbl>
      <w:tblPr>
        <w:tblW w:w="0" w:type="auto"/>
        <w:tblCellMar>
          <w:left w:w="28" w:type="dxa"/>
          <w:right w:w="28" w:type="dxa"/>
        </w:tblCellMar>
        <w:tblLook w:val="0000" w:firstRow="0" w:lastRow="0" w:firstColumn="0" w:lastColumn="0" w:noHBand="0" w:noVBand="0"/>
      </w:tblPr>
      <w:tblGrid>
        <w:gridCol w:w="414"/>
        <w:gridCol w:w="3599"/>
        <w:gridCol w:w="2018"/>
        <w:gridCol w:w="1814"/>
        <w:gridCol w:w="1848"/>
      </w:tblGrid>
      <w:tr w:rsidR="00424FEB" w:rsidRPr="00557E32" w:rsidTr="00D72661">
        <w:trPr>
          <w:cantSplit/>
          <w:trHeight w:val="480"/>
        </w:trPr>
        <w:tc>
          <w:tcPr>
            <w:tcW w:w="0" w:type="auto"/>
            <w:tcBorders>
              <w:top w:val="single" w:sz="6" w:space="0" w:color="auto"/>
              <w:left w:val="single" w:sz="6" w:space="0" w:color="auto"/>
              <w:bottom w:val="single" w:sz="6" w:space="0" w:color="auto"/>
              <w:right w:val="single" w:sz="6" w:space="0" w:color="auto"/>
            </w:tcBorders>
            <w:vAlign w:val="center"/>
          </w:tcPr>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w:t>
            </w:r>
            <w:r w:rsidRPr="00557E32">
              <w:rPr>
                <w:rFonts w:ascii="Times New Roman" w:hAnsi="Times New Roman" w:cs="Times New Roman"/>
                <w:b/>
                <w:sz w:val="24"/>
                <w:szCs w:val="24"/>
              </w:rPr>
              <w:br/>
              <w:t>п/п</w:t>
            </w:r>
          </w:p>
        </w:tc>
        <w:tc>
          <w:tcPr>
            <w:tcW w:w="3599" w:type="dxa"/>
            <w:tcBorders>
              <w:top w:val="single" w:sz="6" w:space="0" w:color="auto"/>
              <w:left w:val="single" w:sz="6" w:space="0" w:color="auto"/>
              <w:bottom w:val="single" w:sz="6" w:space="0" w:color="auto"/>
              <w:right w:val="single" w:sz="6" w:space="0" w:color="auto"/>
            </w:tcBorders>
            <w:vAlign w:val="center"/>
          </w:tcPr>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Наименование</w:t>
            </w:r>
          </w:p>
        </w:tc>
        <w:tc>
          <w:tcPr>
            <w:tcW w:w="2018" w:type="dxa"/>
            <w:tcBorders>
              <w:top w:val="single" w:sz="6" w:space="0" w:color="auto"/>
              <w:left w:val="single" w:sz="6" w:space="0" w:color="auto"/>
              <w:bottom w:val="single" w:sz="6" w:space="0" w:color="auto"/>
              <w:right w:val="single" w:sz="6" w:space="0" w:color="auto"/>
            </w:tcBorders>
            <w:vAlign w:val="center"/>
          </w:tcPr>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Ответственный исполнитель</w:t>
            </w:r>
          </w:p>
        </w:tc>
        <w:tc>
          <w:tcPr>
            <w:tcW w:w="1814" w:type="dxa"/>
            <w:tcBorders>
              <w:top w:val="single" w:sz="6" w:space="0" w:color="auto"/>
              <w:left w:val="single" w:sz="6" w:space="0" w:color="auto"/>
              <w:bottom w:val="single" w:sz="6" w:space="0" w:color="auto"/>
              <w:right w:val="single" w:sz="6" w:space="0" w:color="auto"/>
            </w:tcBorders>
            <w:vAlign w:val="center"/>
          </w:tcPr>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Срок</w:t>
            </w:r>
          </w:p>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представления</w:t>
            </w:r>
          </w:p>
        </w:tc>
        <w:tc>
          <w:tcPr>
            <w:tcW w:w="1848" w:type="dxa"/>
            <w:tcBorders>
              <w:top w:val="single" w:sz="6" w:space="0" w:color="auto"/>
              <w:left w:val="single" w:sz="6" w:space="0" w:color="auto"/>
              <w:bottom w:val="single" w:sz="6" w:space="0" w:color="auto"/>
              <w:right w:val="single" w:sz="6" w:space="0" w:color="auto"/>
            </w:tcBorders>
            <w:vAlign w:val="center"/>
          </w:tcPr>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Куда</w:t>
            </w:r>
          </w:p>
          <w:p w:rsidR="00424FEB" w:rsidRPr="00557E32" w:rsidRDefault="00424FEB" w:rsidP="00D83FC1">
            <w:pPr>
              <w:pStyle w:val="ConsPlusCell"/>
              <w:widowControl/>
              <w:jc w:val="center"/>
              <w:rPr>
                <w:rFonts w:ascii="Times New Roman" w:hAnsi="Times New Roman" w:cs="Times New Roman"/>
                <w:b/>
                <w:sz w:val="24"/>
                <w:szCs w:val="24"/>
              </w:rPr>
            </w:pPr>
            <w:r w:rsidRPr="00557E32">
              <w:rPr>
                <w:rFonts w:ascii="Times New Roman" w:hAnsi="Times New Roman" w:cs="Times New Roman"/>
                <w:b/>
                <w:sz w:val="24"/>
                <w:szCs w:val="24"/>
              </w:rPr>
              <w:t>представляется</w:t>
            </w: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t>48.</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both"/>
              <w:rPr>
                <w:rFonts w:ascii="Times New Roman" w:hAnsi="Times New Roman" w:cs="Times New Roman"/>
                <w:sz w:val="24"/>
                <w:szCs w:val="24"/>
              </w:rPr>
            </w:pPr>
            <w:r w:rsidRPr="00557E32">
              <w:rPr>
                <w:rFonts w:ascii="Times New Roman" w:hAnsi="Times New Roman" w:cs="Times New Roman"/>
                <w:sz w:val="24"/>
                <w:szCs w:val="24"/>
              </w:rPr>
              <w:t>Согласование с муниципальными образованиями района исходных данных, используемых для ра</w:t>
            </w:r>
            <w:r w:rsidRPr="00557E32">
              <w:rPr>
                <w:rFonts w:ascii="Times New Roman" w:hAnsi="Times New Roman" w:cs="Times New Roman"/>
                <w:sz w:val="24"/>
                <w:szCs w:val="24"/>
              </w:rPr>
              <w:t>с</w:t>
            </w:r>
            <w:r w:rsidRPr="00557E32">
              <w:rPr>
                <w:rFonts w:ascii="Times New Roman" w:hAnsi="Times New Roman" w:cs="Times New Roman"/>
                <w:sz w:val="24"/>
                <w:szCs w:val="24"/>
              </w:rPr>
              <w:t>четов распределения дотации из районного фонда финансовой поддержки поселений на очере</w:t>
            </w:r>
            <w:r w:rsidRPr="00557E32">
              <w:rPr>
                <w:rFonts w:ascii="Times New Roman" w:hAnsi="Times New Roman" w:cs="Times New Roman"/>
                <w:sz w:val="24"/>
                <w:szCs w:val="24"/>
              </w:rPr>
              <w:t>д</w:t>
            </w:r>
            <w:r w:rsidRPr="00557E32">
              <w:rPr>
                <w:rFonts w:ascii="Times New Roman" w:hAnsi="Times New Roman" w:cs="Times New Roman"/>
                <w:sz w:val="24"/>
                <w:szCs w:val="24"/>
              </w:rPr>
              <w:t>ной финансовый год и плановый период</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both"/>
              <w:rPr>
                <w:rFonts w:ascii="Times New Roman" w:hAnsi="Times New Roman" w:cs="Times New Roman"/>
                <w:sz w:val="24"/>
                <w:szCs w:val="24"/>
              </w:rPr>
            </w:pPr>
            <w:r w:rsidRPr="00557E32">
              <w:rPr>
                <w:rFonts w:ascii="Times New Roman" w:hAnsi="Times New Roman" w:cs="Times New Roman"/>
                <w:sz w:val="24"/>
                <w:szCs w:val="24"/>
              </w:rPr>
              <w:t>департамент ф</w:t>
            </w:r>
            <w:r w:rsidRPr="00557E32">
              <w:rPr>
                <w:rFonts w:ascii="Times New Roman" w:hAnsi="Times New Roman" w:cs="Times New Roman"/>
                <w:sz w:val="24"/>
                <w:szCs w:val="24"/>
              </w:rPr>
              <w:t>и</w:t>
            </w:r>
            <w:r w:rsidRPr="00557E32">
              <w:rPr>
                <w:rFonts w:ascii="Times New Roman" w:hAnsi="Times New Roman" w:cs="Times New Roman"/>
                <w:sz w:val="24"/>
                <w:szCs w:val="24"/>
              </w:rPr>
              <w:t>нансов админ</w:t>
            </w:r>
            <w:r w:rsidRPr="00557E32">
              <w:rPr>
                <w:rFonts w:ascii="Times New Roman" w:hAnsi="Times New Roman" w:cs="Times New Roman"/>
                <w:sz w:val="24"/>
                <w:szCs w:val="24"/>
              </w:rPr>
              <w:t>и</w:t>
            </w:r>
            <w:r w:rsidRPr="00557E32">
              <w:rPr>
                <w:rFonts w:ascii="Times New Roman" w:hAnsi="Times New Roman" w:cs="Times New Roman"/>
                <w:sz w:val="24"/>
                <w:szCs w:val="24"/>
              </w:rPr>
              <w:t>страции района</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center"/>
              <w:rPr>
                <w:rFonts w:ascii="Times New Roman" w:hAnsi="Times New Roman" w:cs="Times New Roman"/>
                <w:sz w:val="24"/>
                <w:szCs w:val="24"/>
              </w:rPr>
            </w:pPr>
            <w:r w:rsidRPr="00557E32">
              <w:rPr>
                <w:rFonts w:ascii="Times New Roman" w:hAnsi="Times New Roman" w:cs="Times New Roman"/>
                <w:sz w:val="24"/>
                <w:szCs w:val="24"/>
              </w:rPr>
              <w:t>до 15 сентября</w:t>
            </w: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both"/>
              <w:rPr>
                <w:rFonts w:ascii="Times New Roman" w:hAnsi="Times New Roman" w:cs="Times New Roman"/>
                <w:sz w:val="24"/>
                <w:szCs w:val="24"/>
              </w:rPr>
            </w:pPr>
            <w:r w:rsidRPr="00557E32">
              <w:rPr>
                <w:rFonts w:ascii="Times New Roman" w:hAnsi="Times New Roman" w:cs="Times New Roman"/>
                <w:sz w:val="24"/>
                <w:szCs w:val="24"/>
              </w:rPr>
              <w:t>органы местного самоуправления муниципальных образований района</w:t>
            </w: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t>49.</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Пояснительная записка к проекту решения о бюджете района на очередной финансовый год и плановый период в части вопр</w:t>
            </w:r>
            <w:r w:rsidRPr="00557E32">
              <w:rPr>
                <w:rFonts w:ascii="Times New Roman" w:hAnsi="Times New Roman" w:cs="Times New Roman"/>
                <w:sz w:val="24"/>
                <w:szCs w:val="24"/>
              </w:rPr>
              <w:t>о</w:t>
            </w:r>
            <w:r w:rsidRPr="00557E32">
              <w:rPr>
                <w:rFonts w:ascii="Times New Roman" w:hAnsi="Times New Roman" w:cs="Times New Roman"/>
                <w:sz w:val="24"/>
                <w:szCs w:val="24"/>
              </w:rPr>
              <w:t>сов, отнесенных к ведению о</w:t>
            </w:r>
            <w:r w:rsidRPr="00557E32">
              <w:rPr>
                <w:rFonts w:ascii="Times New Roman" w:hAnsi="Times New Roman" w:cs="Times New Roman"/>
                <w:sz w:val="24"/>
                <w:szCs w:val="24"/>
              </w:rPr>
              <w:t>т</w:t>
            </w:r>
            <w:r w:rsidRPr="00557E32">
              <w:rPr>
                <w:rFonts w:ascii="Times New Roman" w:hAnsi="Times New Roman" w:cs="Times New Roman"/>
                <w:sz w:val="24"/>
                <w:szCs w:val="24"/>
              </w:rPr>
              <w:t>ветственных исполнителей м</w:t>
            </w:r>
            <w:r w:rsidRPr="00557E32">
              <w:rPr>
                <w:rFonts w:ascii="Times New Roman" w:hAnsi="Times New Roman" w:cs="Times New Roman"/>
                <w:sz w:val="24"/>
                <w:szCs w:val="24"/>
              </w:rPr>
              <w:t>у</w:t>
            </w:r>
            <w:r w:rsidRPr="00557E32">
              <w:rPr>
                <w:rFonts w:ascii="Times New Roman" w:hAnsi="Times New Roman" w:cs="Times New Roman"/>
                <w:sz w:val="24"/>
                <w:szCs w:val="24"/>
              </w:rPr>
              <w:t>ниципальных программ района, главных распорядителей средств бюджета района, а также иная информация и материалы по в</w:t>
            </w:r>
            <w:r w:rsidRPr="00557E32">
              <w:rPr>
                <w:rFonts w:ascii="Times New Roman" w:hAnsi="Times New Roman" w:cs="Times New Roman"/>
                <w:sz w:val="24"/>
                <w:szCs w:val="24"/>
              </w:rPr>
              <w:t>о</w:t>
            </w:r>
            <w:r w:rsidRPr="00557E32">
              <w:rPr>
                <w:rFonts w:ascii="Times New Roman" w:hAnsi="Times New Roman" w:cs="Times New Roman"/>
                <w:sz w:val="24"/>
                <w:szCs w:val="24"/>
              </w:rPr>
              <w:t>просам соответствующей сферы деятельности, необходимые для составления проекта решения о бюджете района на очередной финансовый год и плановый п</w:t>
            </w:r>
            <w:r w:rsidRPr="00557E32">
              <w:rPr>
                <w:rFonts w:ascii="Times New Roman" w:hAnsi="Times New Roman" w:cs="Times New Roman"/>
                <w:sz w:val="24"/>
                <w:szCs w:val="24"/>
              </w:rPr>
              <w:t>е</w:t>
            </w:r>
            <w:r w:rsidRPr="00557E32">
              <w:rPr>
                <w:rFonts w:ascii="Times New Roman" w:hAnsi="Times New Roman" w:cs="Times New Roman"/>
                <w:sz w:val="24"/>
                <w:szCs w:val="24"/>
              </w:rPr>
              <w:t>риод</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ответственные исполнители м</w:t>
            </w:r>
            <w:r w:rsidRPr="00557E32">
              <w:rPr>
                <w:rFonts w:ascii="Times New Roman" w:hAnsi="Times New Roman" w:cs="Times New Roman"/>
                <w:sz w:val="24"/>
                <w:szCs w:val="24"/>
              </w:rPr>
              <w:t>у</w:t>
            </w:r>
            <w:r w:rsidRPr="00557E32">
              <w:rPr>
                <w:rFonts w:ascii="Times New Roman" w:hAnsi="Times New Roman" w:cs="Times New Roman"/>
                <w:sz w:val="24"/>
                <w:szCs w:val="24"/>
              </w:rPr>
              <w:t xml:space="preserve">ниципальных программ района, </w:t>
            </w:r>
          </w:p>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главные распор</w:t>
            </w:r>
            <w:r w:rsidRPr="00557E32">
              <w:rPr>
                <w:rFonts w:ascii="Times New Roman" w:hAnsi="Times New Roman" w:cs="Times New Roman"/>
                <w:sz w:val="24"/>
                <w:szCs w:val="24"/>
              </w:rPr>
              <w:t>я</w:t>
            </w:r>
            <w:r w:rsidRPr="00557E32">
              <w:rPr>
                <w:rFonts w:ascii="Times New Roman" w:hAnsi="Times New Roman" w:cs="Times New Roman"/>
                <w:sz w:val="24"/>
                <w:szCs w:val="24"/>
              </w:rPr>
              <w:t xml:space="preserve">дители средств бюджета района </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center"/>
              <w:rPr>
                <w:rFonts w:ascii="Times New Roman" w:hAnsi="Times New Roman" w:cs="Times New Roman"/>
                <w:sz w:val="24"/>
                <w:szCs w:val="24"/>
              </w:rPr>
            </w:pPr>
            <w:r w:rsidRPr="00557E32">
              <w:rPr>
                <w:rFonts w:ascii="Times New Roman" w:hAnsi="Times New Roman" w:cs="Times New Roman"/>
                <w:sz w:val="24"/>
                <w:szCs w:val="24"/>
              </w:rPr>
              <w:t>до 15 сентября</w:t>
            </w: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департамент финансов адм</w:t>
            </w:r>
            <w:r w:rsidRPr="00557E32">
              <w:rPr>
                <w:rFonts w:ascii="Times New Roman" w:hAnsi="Times New Roman" w:cs="Times New Roman"/>
                <w:sz w:val="24"/>
                <w:szCs w:val="24"/>
              </w:rPr>
              <w:t>и</w:t>
            </w:r>
            <w:r w:rsidRPr="00557E32">
              <w:rPr>
                <w:rFonts w:ascii="Times New Roman" w:hAnsi="Times New Roman" w:cs="Times New Roman"/>
                <w:sz w:val="24"/>
                <w:szCs w:val="24"/>
              </w:rPr>
              <w:t>нистрации ра</w:t>
            </w:r>
            <w:r w:rsidRPr="00557E32">
              <w:rPr>
                <w:rFonts w:ascii="Times New Roman" w:hAnsi="Times New Roman" w:cs="Times New Roman"/>
                <w:sz w:val="24"/>
                <w:szCs w:val="24"/>
              </w:rPr>
              <w:t>й</w:t>
            </w:r>
            <w:r w:rsidRPr="00557E32">
              <w:rPr>
                <w:rFonts w:ascii="Times New Roman" w:hAnsi="Times New Roman" w:cs="Times New Roman"/>
                <w:sz w:val="24"/>
                <w:szCs w:val="24"/>
              </w:rPr>
              <w:t>она</w:t>
            </w: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t>50.</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Перечень направлений и объемы бюджетных ассигнований бю</w:t>
            </w:r>
            <w:r w:rsidRPr="00557E32">
              <w:rPr>
                <w:rFonts w:ascii="Times New Roman" w:hAnsi="Times New Roman" w:cs="Times New Roman"/>
                <w:sz w:val="24"/>
                <w:szCs w:val="24"/>
              </w:rPr>
              <w:t>д</w:t>
            </w:r>
            <w:r w:rsidRPr="00557E32">
              <w:rPr>
                <w:rFonts w:ascii="Times New Roman" w:hAnsi="Times New Roman" w:cs="Times New Roman"/>
                <w:sz w:val="24"/>
                <w:szCs w:val="24"/>
              </w:rPr>
              <w:t>жета района, передаваемые в очередном финансовом году и плановом периоде в виде субс</w:t>
            </w:r>
            <w:r w:rsidRPr="00557E32">
              <w:rPr>
                <w:rFonts w:ascii="Times New Roman" w:hAnsi="Times New Roman" w:cs="Times New Roman"/>
                <w:sz w:val="24"/>
                <w:szCs w:val="24"/>
              </w:rPr>
              <w:t>и</w:t>
            </w:r>
            <w:r w:rsidRPr="00557E32">
              <w:rPr>
                <w:rFonts w:ascii="Times New Roman" w:hAnsi="Times New Roman" w:cs="Times New Roman"/>
                <w:sz w:val="24"/>
                <w:szCs w:val="24"/>
              </w:rPr>
              <w:t>дий, в том числе:</w:t>
            </w:r>
          </w:p>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в соответствии с пунктами 2 и 7 статьи 78 Бюджетного кодекса Российской Федерации;</w:t>
            </w:r>
          </w:p>
          <w:p w:rsidR="00424FEB" w:rsidRPr="00557E32" w:rsidRDefault="00424FEB" w:rsidP="00D83FC1">
            <w:pPr>
              <w:pStyle w:val="ConsPlusCell"/>
              <w:jc w:val="both"/>
              <w:rPr>
                <w:rFonts w:ascii="Times New Roman" w:hAnsi="Times New Roman" w:cs="Times New Roman"/>
                <w:strike/>
                <w:sz w:val="24"/>
                <w:szCs w:val="24"/>
              </w:rPr>
            </w:pPr>
            <w:r w:rsidRPr="00557E32">
              <w:rPr>
                <w:rFonts w:ascii="Times New Roman" w:hAnsi="Times New Roman" w:cs="Times New Roman"/>
                <w:sz w:val="24"/>
                <w:szCs w:val="24"/>
              </w:rPr>
              <w:t xml:space="preserve">в соответствии с пунктами 2 и 4 статьи 78.1. Бюджетного кодекса Российской Федерации </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главные распор</w:t>
            </w:r>
            <w:r w:rsidRPr="00557E32">
              <w:rPr>
                <w:rFonts w:ascii="Times New Roman" w:hAnsi="Times New Roman" w:cs="Times New Roman"/>
                <w:sz w:val="24"/>
                <w:szCs w:val="24"/>
              </w:rPr>
              <w:t>я</w:t>
            </w:r>
            <w:r w:rsidRPr="00557E32">
              <w:rPr>
                <w:rFonts w:ascii="Times New Roman" w:hAnsi="Times New Roman" w:cs="Times New Roman"/>
                <w:sz w:val="24"/>
                <w:szCs w:val="24"/>
              </w:rPr>
              <w:t>дители средств бюджета района</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center"/>
              <w:rPr>
                <w:rFonts w:ascii="Times New Roman" w:hAnsi="Times New Roman" w:cs="Times New Roman"/>
                <w:sz w:val="24"/>
                <w:szCs w:val="24"/>
              </w:rPr>
            </w:pPr>
            <w:r w:rsidRPr="00557E32">
              <w:rPr>
                <w:rFonts w:ascii="Times New Roman" w:hAnsi="Times New Roman" w:cs="Times New Roman"/>
                <w:sz w:val="24"/>
                <w:szCs w:val="24"/>
              </w:rPr>
              <w:t>до 15 сентября</w:t>
            </w: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департамент финансов адм</w:t>
            </w:r>
            <w:r w:rsidRPr="00557E32">
              <w:rPr>
                <w:rFonts w:ascii="Times New Roman" w:hAnsi="Times New Roman" w:cs="Times New Roman"/>
                <w:sz w:val="24"/>
                <w:szCs w:val="24"/>
              </w:rPr>
              <w:t>и</w:t>
            </w:r>
            <w:r w:rsidRPr="00557E32">
              <w:rPr>
                <w:rFonts w:ascii="Times New Roman" w:hAnsi="Times New Roman" w:cs="Times New Roman"/>
                <w:sz w:val="24"/>
                <w:szCs w:val="24"/>
              </w:rPr>
              <w:t>нистрации ра</w:t>
            </w:r>
            <w:r w:rsidRPr="00557E32">
              <w:rPr>
                <w:rFonts w:ascii="Times New Roman" w:hAnsi="Times New Roman" w:cs="Times New Roman"/>
                <w:sz w:val="24"/>
                <w:szCs w:val="24"/>
              </w:rPr>
              <w:t>й</w:t>
            </w:r>
            <w:r w:rsidRPr="00557E32">
              <w:rPr>
                <w:rFonts w:ascii="Times New Roman" w:hAnsi="Times New Roman" w:cs="Times New Roman"/>
                <w:sz w:val="24"/>
                <w:szCs w:val="24"/>
              </w:rPr>
              <w:t>она</w:t>
            </w: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lastRenderedPageBreak/>
              <w:t>51.</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Проектируемые объемы ме</w:t>
            </w:r>
            <w:r w:rsidRPr="00557E32">
              <w:rPr>
                <w:rFonts w:ascii="Times New Roman" w:hAnsi="Times New Roman" w:cs="Times New Roman"/>
                <w:sz w:val="24"/>
                <w:szCs w:val="24"/>
              </w:rPr>
              <w:t>ж</w:t>
            </w:r>
            <w:r w:rsidRPr="00557E32">
              <w:rPr>
                <w:rFonts w:ascii="Times New Roman" w:hAnsi="Times New Roman" w:cs="Times New Roman"/>
                <w:sz w:val="24"/>
                <w:szCs w:val="24"/>
              </w:rPr>
              <w:t>бюджетных трансфертов мун</w:t>
            </w:r>
            <w:r w:rsidRPr="00557E32">
              <w:rPr>
                <w:rFonts w:ascii="Times New Roman" w:hAnsi="Times New Roman" w:cs="Times New Roman"/>
                <w:sz w:val="24"/>
                <w:szCs w:val="24"/>
              </w:rPr>
              <w:t>и</w:t>
            </w:r>
            <w:r w:rsidRPr="00557E32">
              <w:rPr>
                <w:rFonts w:ascii="Times New Roman" w:hAnsi="Times New Roman" w:cs="Times New Roman"/>
                <w:sz w:val="24"/>
                <w:szCs w:val="24"/>
              </w:rPr>
              <w:t>ципальным образованиям района на очередной финансовый год и плановый период</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департамент ф</w:t>
            </w:r>
            <w:r w:rsidRPr="00557E32">
              <w:rPr>
                <w:rFonts w:ascii="Times New Roman" w:hAnsi="Times New Roman" w:cs="Times New Roman"/>
                <w:sz w:val="24"/>
                <w:szCs w:val="24"/>
              </w:rPr>
              <w:t>и</w:t>
            </w:r>
            <w:r w:rsidRPr="00557E32">
              <w:rPr>
                <w:rFonts w:ascii="Times New Roman" w:hAnsi="Times New Roman" w:cs="Times New Roman"/>
                <w:sz w:val="24"/>
                <w:szCs w:val="24"/>
              </w:rPr>
              <w:t>нансов админ</w:t>
            </w:r>
            <w:r w:rsidRPr="00557E32">
              <w:rPr>
                <w:rFonts w:ascii="Times New Roman" w:hAnsi="Times New Roman" w:cs="Times New Roman"/>
                <w:sz w:val="24"/>
                <w:szCs w:val="24"/>
              </w:rPr>
              <w:t>и</w:t>
            </w:r>
            <w:r w:rsidRPr="00557E32">
              <w:rPr>
                <w:rFonts w:ascii="Times New Roman" w:hAnsi="Times New Roman" w:cs="Times New Roman"/>
                <w:sz w:val="24"/>
                <w:szCs w:val="24"/>
              </w:rPr>
              <w:t>страции района</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center"/>
              <w:rPr>
                <w:rFonts w:ascii="Times New Roman" w:hAnsi="Times New Roman" w:cs="Times New Roman"/>
                <w:sz w:val="24"/>
                <w:szCs w:val="24"/>
              </w:rPr>
            </w:pPr>
            <w:r w:rsidRPr="00557E32">
              <w:rPr>
                <w:rFonts w:ascii="Times New Roman" w:hAnsi="Times New Roman" w:cs="Times New Roman"/>
                <w:sz w:val="24"/>
                <w:szCs w:val="24"/>
              </w:rPr>
              <w:t>до 15 сентября</w:t>
            </w: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органы местного самоуправления муниципальных образований района</w:t>
            </w: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t>52.</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Предложения для формирования основных направлений бюдже</w:t>
            </w:r>
            <w:r w:rsidRPr="00557E32">
              <w:rPr>
                <w:rFonts w:ascii="Times New Roman" w:hAnsi="Times New Roman" w:cs="Times New Roman"/>
                <w:sz w:val="24"/>
                <w:szCs w:val="24"/>
              </w:rPr>
              <w:t>т</w:t>
            </w:r>
            <w:r w:rsidRPr="00557E32">
              <w:rPr>
                <w:rFonts w:ascii="Times New Roman" w:hAnsi="Times New Roman" w:cs="Times New Roman"/>
                <w:sz w:val="24"/>
                <w:szCs w:val="24"/>
              </w:rPr>
              <w:t>ной политики в отрасли на оч</w:t>
            </w:r>
            <w:r w:rsidRPr="00557E32">
              <w:rPr>
                <w:rFonts w:ascii="Times New Roman" w:hAnsi="Times New Roman" w:cs="Times New Roman"/>
                <w:sz w:val="24"/>
                <w:szCs w:val="24"/>
              </w:rPr>
              <w:t>е</w:t>
            </w:r>
            <w:r w:rsidRPr="00557E32">
              <w:rPr>
                <w:rFonts w:ascii="Times New Roman" w:hAnsi="Times New Roman" w:cs="Times New Roman"/>
                <w:sz w:val="24"/>
                <w:szCs w:val="24"/>
              </w:rPr>
              <w:t>редной финансовый год и план</w:t>
            </w:r>
            <w:r w:rsidRPr="00557E32">
              <w:rPr>
                <w:rFonts w:ascii="Times New Roman" w:hAnsi="Times New Roman" w:cs="Times New Roman"/>
                <w:sz w:val="24"/>
                <w:szCs w:val="24"/>
              </w:rPr>
              <w:t>о</w:t>
            </w:r>
            <w:r w:rsidRPr="00557E32">
              <w:rPr>
                <w:rFonts w:ascii="Times New Roman" w:hAnsi="Times New Roman" w:cs="Times New Roman"/>
                <w:sz w:val="24"/>
                <w:szCs w:val="24"/>
              </w:rPr>
              <w:t>вый период (с описанием изм</w:t>
            </w:r>
            <w:r w:rsidRPr="00557E32">
              <w:rPr>
                <w:rFonts w:ascii="Times New Roman" w:hAnsi="Times New Roman" w:cs="Times New Roman"/>
                <w:sz w:val="24"/>
                <w:szCs w:val="24"/>
              </w:rPr>
              <w:t>е</w:t>
            </w:r>
            <w:r w:rsidRPr="00557E32">
              <w:rPr>
                <w:rFonts w:ascii="Times New Roman" w:hAnsi="Times New Roman" w:cs="Times New Roman"/>
                <w:sz w:val="24"/>
                <w:szCs w:val="24"/>
              </w:rPr>
              <w:t>нений, нововведений), основа</w:t>
            </w:r>
            <w:r w:rsidRPr="00557E32">
              <w:rPr>
                <w:rFonts w:ascii="Times New Roman" w:hAnsi="Times New Roman" w:cs="Times New Roman"/>
                <w:sz w:val="24"/>
                <w:szCs w:val="24"/>
              </w:rPr>
              <w:t>н</w:t>
            </w:r>
            <w:r w:rsidRPr="00557E32">
              <w:rPr>
                <w:rFonts w:ascii="Times New Roman" w:hAnsi="Times New Roman" w:cs="Times New Roman"/>
                <w:sz w:val="24"/>
                <w:szCs w:val="24"/>
              </w:rPr>
              <w:t>ные на целях, задачах и показ</w:t>
            </w:r>
            <w:r w:rsidRPr="00557E32">
              <w:rPr>
                <w:rFonts w:ascii="Times New Roman" w:hAnsi="Times New Roman" w:cs="Times New Roman"/>
                <w:sz w:val="24"/>
                <w:szCs w:val="24"/>
              </w:rPr>
              <w:t>а</w:t>
            </w:r>
            <w:r w:rsidRPr="00557E32">
              <w:rPr>
                <w:rFonts w:ascii="Times New Roman" w:hAnsi="Times New Roman" w:cs="Times New Roman"/>
                <w:sz w:val="24"/>
                <w:szCs w:val="24"/>
              </w:rPr>
              <w:t>телях в подведомственной сфере, с увязкой с целями и задачами социально-экономического ра</w:t>
            </w:r>
            <w:r w:rsidRPr="00557E32">
              <w:rPr>
                <w:rFonts w:ascii="Times New Roman" w:hAnsi="Times New Roman" w:cs="Times New Roman"/>
                <w:sz w:val="24"/>
                <w:szCs w:val="24"/>
              </w:rPr>
              <w:t>з</w:t>
            </w:r>
            <w:r w:rsidRPr="00557E32">
              <w:rPr>
                <w:rFonts w:ascii="Times New Roman" w:hAnsi="Times New Roman" w:cs="Times New Roman"/>
                <w:sz w:val="24"/>
                <w:szCs w:val="24"/>
              </w:rPr>
              <w:t>вития района, с Указами През</w:t>
            </w:r>
            <w:r w:rsidRPr="00557E32">
              <w:rPr>
                <w:rFonts w:ascii="Times New Roman" w:hAnsi="Times New Roman" w:cs="Times New Roman"/>
                <w:sz w:val="24"/>
                <w:szCs w:val="24"/>
              </w:rPr>
              <w:t>и</w:t>
            </w:r>
            <w:r w:rsidRPr="00557E32">
              <w:rPr>
                <w:rFonts w:ascii="Times New Roman" w:hAnsi="Times New Roman" w:cs="Times New Roman"/>
                <w:sz w:val="24"/>
                <w:szCs w:val="24"/>
              </w:rPr>
              <w:t>дента Российской Федерации, с Бюджетным посланием През</w:t>
            </w:r>
            <w:r w:rsidRPr="00557E32">
              <w:rPr>
                <w:rFonts w:ascii="Times New Roman" w:hAnsi="Times New Roman" w:cs="Times New Roman"/>
                <w:sz w:val="24"/>
                <w:szCs w:val="24"/>
              </w:rPr>
              <w:t>и</w:t>
            </w:r>
            <w:r w:rsidRPr="00557E32">
              <w:rPr>
                <w:rFonts w:ascii="Times New Roman" w:hAnsi="Times New Roman" w:cs="Times New Roman"/>
                <w:sz w:val="24"/>
                <w:szCs w:val="24"/>
              </w:rPr>
              <w:t>дента Российской Федерации</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ответственные исполнители м</w:t>
            </w:r>
            <w:r w:rsidRPr="00557E32">
              <w:rPr>
                <w:rFonts w:ascii="Times New Roman" w:hAnsi="Times New Roman" w:cs="Times New Roman"/>
                <w:sz w:val="24"/>
                <w:szCs w:val="24"/>
              </w:rPr>
              <w:t>у</w:t>
            </w:r>
            <w:r w:rsidRPr="00557E32">
              <w:rPr>
                <w:rFonts w:ascii="Times New Roman" w:hAnsi="Times New Roman" w:cs="Times New Roman"/>
                <w:sz w:val="24"/>
                <w:szCs w:val="24"/>
              </w:rPr>
              <w:t>ниципальных программ района,</w:t>
            </w:r>
          </w:p>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главные распор</w:t>
            </w:r>
            <w:r w:rsidRPr="00557E32">
              <w:rPr>
                <w:rFonts w:ascii="Times New Roman" w:hAnsi="Times New Roman" w:cs="Times New Roman"/>
                <w:sz w:val="24"/>
                <w:szCs w:val="24"/>
              </w:rPr>
              <w:t>я</w:t>
            </w:r>
            <w:r w:rsidRPr="00557E32">
              <w:rPr>
                <w:rFonts w:ascii="Times New Roman" w:hAnsi="Times New Roman" w:cs="Times New Roman"/>
                <w:sz w:val="24"/>
                <w:szCs w:val="24"/>
              </w:rPr>
              <w:t>дители средств бюджета района</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center"/>
              <w:rPr>
                <w:rFonts w:ascii="Times New Roman" w:hAnsi="Times New Roman" w:cs="Times New Roman"/>
                <w:sz w:val="24"/>
                <w:szCs w:val="24"/>
              </w:rPr>
            </w:pPr>
            <w:r w:rsidRPr="00557E32">
              <w:rPr>
                <w:rFonts w:ascii="Times New Roman" w:hAnsi="Times New Roman" w:cs="Times New Roman"/>
                <w:sz w:val="24"/>
                <w:szCs w:val="24"/>
              </w:rPr>
              <w:t>до 15 сентября</w:t>
            </w:r>
          </w:p>
          <w:p w:rsidR="00424FEB" w:rsidRPr="00557E32" w:rsidRDefault="00424FEB" w:rsidP="00D83FC1">
            <w:pPr>
              <w:pStyle w:val="ConsPlusCell"/>
              <w:widowControl/>
              <w:jc w:val="center"/>
              <w:rPr>
                <w:rFonts w:ascii="Times New Roman" w:hAnsi="Times New Roman" w:cs="Times New Roman"/>
                <w:i/>
                <w:strike/>
                <w:sz w:val="24"/>
                <w:szCs w:val="24"/>
                <w:highlight w:val="yellow"/>
              </w:rPr>
            </w:pP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департамент финансов адм</w:t>
            </w:r>
            <w:r w:rsidRPr="00557E32">
              <w:rPr>
                <w:rFonts w:ascii="Times New Roman" w:hAnsi="Times New Roman" w:cs="Times New Roman"/>
                <w:sz w:val="24"/>
                <w:szCs w:val="24"/>
              </w:rPr>
              <w:t>и</w:t>
            </w:r>
            <w:r w:rsidRPr="00557E32">
              <w:rPr>
                <w:rFonts w:ascii="Times New Roman" w:hAnsi="Times New Roman" w:cs="Times New Roman"/>
                <w:sz w:val="24"/>
                <w:szCs w:val="24"/>
              </w:rPr>
              <w:t>нистрации ра</w:t>
            </w:r>
            <w:r w:rsidRPr="00557E32">
              <w:rPr>
                <w:rFonts w:ascii="Times New Roman" w:hAnsi="Times New Roman" w:cs="Times New Roman"/>
                <w:sz w:val="24"/>
                <w:szCs w:val="24"/>
              </w:rPr>
              <w:t>й</w:t>
            </w:r>
            <w:r w:rsidRPr="00557E32">
              <w:rPr>
                <w:rFonts w:ascii="Times New Roman" w:hAnsi="Times New Roman" w:cs="Times New Roman"/>
                <w:sz w:val="24"/>
                <w:szCs w:val="24"/>
              </w:rPr>
              <w:t>она</w:t>
            </w: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t>53.</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Предельные объемы бюджетных ассигнований бюджета района на формирование дорожного фонда Нижневартовского района в оч</w:t>
            </w:r>
            <w:r w:rsidRPr="00557E32">
              <w:rPr>
                <w:rFonts w:ascii="Times New Roman" w:hAnsi="Times New Roman" w:cs="Times New Roman"/>
                <w:sz w:val="24"/>
                <w:szCs w:val="24"/>
              </w:rPr>
              <w:t>е</w:t>
            </w:r>
            <w:r w:rsidRPr="00557E32">
              <w:rPr>
                <w:rFonts w:ascii="Times New Roman" w:hAnsi="Times New Roman" w:cs="Times New Roman"/>
                <w:sz w:val="24"/>
                <w:szCs w:val="24"/>
              </w:rPr>
              <w:t>редном финансовом году и пл</w:t>
            </w:r>
            <w:r w:rsidRPr="00557E32">
              <w:rPr>
                <w:rFonts w:ascii="Times New Roman" w:hAnsi="Times New Roman" w:cs="Times New Roman"/>
                <w:sz w:val="24"/>
                <w:szCs w:val="24"/>
              </w:rPr>
              <w:t>а</w:t>
            </w:r>
            <w:r w:rsidRPr="00557E32">
              <w:rPr>
                <w:rFonts w:ascii="Times New Roman" w:hAnsi="Times New Roman" w:cs="Times New Roman"/>
                <w:sz w:val="24"/>
                <w:szCs w:val="24"/>
              </w:rPr>
              <w:t>новом периоде с указанием уто</w:t>
            </w:r>
            <w:r w:rsidRPr="00557E32">
              <w:rPr>
                <w:rFonts w:ascii="Times New Roman" w:hAnsi="Times New Roman" w:cs="Times New Roman"/>
                <w:sz w:val="24"/>
                <w:szCs w:val="24"/>
              </w:rPr>
              <w:t>ч</w:t>
            </w:r>
            <w:r w:rsidRPr="00557E32">
              <w:rPr>
                <w:rFonts w:ascii="Times New Roman" w:hAnsi="Times New Roman" w:cs="Times New Roman"/>
                <w:sz w:val="24"/>
                <w:szCs w:val="24"/>
              </w:rPr>
              <w:t>ненного объема доходов от п</w:t>
            </w:r>
            <w:r w:rsidRPr="00557E32">
              <w:rPr>
                <w:rFonts w:ascii="Times New Roman" w:hAnsi="Times New Roman" w:cs="Times New Roman"/>
                <w:sz w:val="24"/>
                <w:szCs w:val="24"/>
              </w:rPr>
              <w:t>о</w:t>
            </w:r>
            <w:r w:rsidRPr="00557E32">
              <w:rPr>
                <w:rFonts w:ascii="Times New Roman" w:hAnsi="Times New Roman" w:cs="Times New Roman"/>
                <w:sz w:val="24"/>
                <w:szCs w:val="24"/>
              </w:rPr>
              <w:t>ступлений, утвержденных реш</w:t>
            </w:r>
            <w:r w:rsidRPr="00557E32">
              <w:rPr>
                <w:rFonts w:ascii="Times New Roman" w:hAnsi="Times New Roman" w:cs="Times New Roman"/>
                <w:sz w:val="24"/>
                <w:szCs w:val="24"/>
              </w:rPr>
              <w:t>е</w:t>
            </w:r>
            <w:r w:rsidRPr="00557E32">
              <w:rPr>
                <w:rFonts w:ascii="Times New Roman" w:hAnsi="Times New Roman" w:cs="Times New Roman"/>
                <w:sz w:val="24"/>
                <w:szCs w:val="24"/>
              </w:rPr>
              <w:t>нием Думы района, предусма</w:t>
            </w:r>
            <w:r w:rsidRPr="00557E32">
              <w:rPr>
                <w:rFonts w:ascii="Times New Roman" w:hAnsi="Times New Roman" w:cs="Times New Roman"/>
                <w:sz w:val="24"/>
                <w:szCs w:val="24"/>
              </w:rPr>
              <w:t>т</w:t>
            </w:r>
            <w:r w:rsidRPr="00557E32">
              <w:rPr>
                <w:rFonts w:ascii="Times New Roman" w:hAnsi="Times New Roman" w:cs="Times New Roman"/>
                <w:sz w:val="24"/>
                <w:szCs w:val="24"/>
              </w:rPr>
              <w:t>ривающего создание дорожного фонда Нижневартовского района</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both"/>
              <w:rPr>
                <w:rFonts w:ascii="Times New Roman" w:hAnsi="Times New Roman" w:cs="Times New Roman"/>
                <w:sz w:val="24"/>
                <w:szCs w:val="24"/>
              </w:rPr>
            </w:pPr>
            <w:r w:rsidRPr="00557E32">
              <w:rPr>
                <w:rFonts w:ascii="Times New Roman" w:hAnsi="Times New Roman" w:cs="Times New Roman"/>
                <w:sz w:val="24"/>
                <w:szCs w:val="24"/>
              </w:rPr>
              <w:t>департамент ф</w:t>
            </w:r>
            <w:r w:rsidRPr="00557E32">
              <w:rPr>
                <w:rFonts w:ascii="Times New Roman" w:hAnsi="Times New Roman" w:cs="Times New Roman"/>
                <w:sz w:val="24"/>
                <w:szCs w:val="24"/>
              </w:rPr>
              <w:t>и</w:t>
            </w:r>
            <w:r w:rsidRPr="00557E32">
              <w:rPr>
                <w:rFonts w:ascii="Times New Roman" w:hAnsi="Times New Roman" w:cs="Times New Roman"/>
                <w:sz w:val="24"/>
                <w:szCs w:val="24"/>
              </w:rPr>
              <w:t>нансов админ</w:t>
            </w:r>
            <w:r w:rsidRPr="00557E32">
              <w:rPr>
                <w:rFonts w:ascii="Times New Roman" w:hAnsi="Times New Roman" w:cs="Times New Roman"/>
                <w:sz w:val="24"/>
                <w:szCs w:val="24"/>
              </w:rPr>
              <w:t>и</w:t>
            </w:r>
            <w:r w:rsidRPr="00557E32">
              <w:rPr>
                <w:rFonts w:ascii="Times New Roman" w:hAnsi="Times New Roman" w:cs="Times New Roman"/>
                <w:sz w:val="24"/>
                <w:szCs w:val="24"/>
              </w:rPr>
              <w:t>страции района</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center"/>
              <w:rPr>
                <w:rFonts w:ascii="Times New Roman" w:hAnsi="Times New Roman" w:cs="Times New Roman"/>
                <w:sz w:val="24"/>
                <w:szCs w:val="24"/>
              </w:rPr>
            </w:pPr>
            <w:r w:rsidRPr="00557E32">
              <w:rPr>
                <w:rFonts w:ascii="Times New Roman" w:hAnsi="Times New Roman" w:cs="Times New Roman"/>
                <w:sz w:val="24"/>
                <w:szCs w:val="24"/>
              </w:rPr>
              <w:t>до 15 сентября</w:t>
            </w:r>
          </w:p>
          <w:p w:rsidR="00424FEB" w:rsidRPr="00557E32" w:rsidRDefault="00424FEB" w:rsidP="00D83FC1">
            <w:pPr>
              <w:pStyle w:val="ConsPlusNormal"/>
              <w:widowControl/>
              <w:ind w:firstLine="0"/>
              <w:jc w:val="center"/>
              <w:rPr>
                <w:rFonts w:ascii="Times New Roman" w:hAnsi="Times New Roman" w:cs="Times New Roman"/>
                <w:sz w:val="24"/>
                <w:szCs w:val="24"/>
              </w:rPr>
            </w:pP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jc w:val="both"/>
              <w:rPr>
                <w:rFonts w:ascii="Times New Roman" w:hAnsi="Times New Roman" w:cs="Times New Roman"/>
                <w:sz w:val="24"/>
                <w:szCs w:val="24"/>
              </w:rPr>
            </w:pPr>
            <w:r w:rsidRPr="00557E32">
              <w:rPr>
                <w:rFonts w:ascii="Times New Roman" w:hAnsi="Times New Roman" w:cs="Times New Roman"/>
                <w:sz w:val="24"/>
                <w:szCs w:val="24"/>
              </w:rPr>
              <w:t>отдел транспо</w:t>
            </w:r>
            <w:r w:rsidRPr="00557E32">
              <w:rPr>
                <w:rFonts w:ascii="Times New Roman" w:hAnsi="Times New Roman" w:cs="Times New Roman"/>
                <w:sz w:val="24"/>
                <w:szCs w:val="24"/>
              </w:rPr>
              <w:t>р</w:t>
            </w:r>
            <w:r w:rsidRPr="00557E32">
              <w:rPr>
                <w:rFonts w:ascii="Times New Roman" w:hAnsi="Times New Roman" w:cs="Times New Roman"/>
                <w:sz w:val="24"/>
                <w:szCs w:val="24"/>
              </w:rPr>
              <w:t>та и связи адм</w:t>
            </w:r>
            <w:r w:rsidRPr="00557E32">
              <w:rPr>
                <w:rFonts w:ascii="Times New Roman" w:hAnsi="Times New Roman" w:cs="Times New Roman"/>
                <w:sz w:val="24"/>
                <w:szCs w:val="24"/>
              </w:rPr>
              <w:t>и</w:t>
            </w:r>
            <w:r w:rsidRPr="00557E32">
              <w:rPr>
                <w:rFonts w:ascii="Times New Roman" w:hAnsi="Times New Roman" w:cs="Times New Roman"/>
                <w:sz w:val="24"/>
                <w:szCs w:val="24"/>
              </w:rPr>
              <w:t>нистрации ра</w:t>
            </w:r>
            <w:r w:rsidRPr="00557E32">
              <w:rPr>
                <w:rFonts w:ascii="Times New Roman" w:hAnsi="Times New Roman" w:cs="Times New Roman"/>
                <w:sz w:val="24"/>
                <w:szCs w:val="24"/>
              </w:rPr>
              <w:t>й</w:t>
            </w:r>
            <w:r w:rsidRPr="00557E32">
              <w:rPr>
                <w:rFonts w:ascii="Times New Roman" w:hAnsi="Times New Roman" w:cs="Times New Roman"/>
                <w:sz w:val="24"/>
                <w:szCs w:val="24"/>
              </w:rPr>
              <w:t>она</w:t>
            </w:r>
          </w:p>
          <w:p w:rsidR="00424FEB" w:rsidRPr="00557E32" w:rsidRDefault="00424FEB" w:rsidP="00D83FC1">
            <w:pPr>
              <w:pStyle w:val="ConsPlusCell"/>
              <w:widowControl/>
              <w:jc w:val="both"/>
              <w:rPr>
                <w:rFonts w:ascii="Times New Roman" w:hAnsi="Times New Roman" w:cs="Times New Roman"/>
                <w:sz w:val="24"/>
                <w:szCs w:val="24"/>
              </w:rPr>
            </w:pPr>
          </w:p>
        </w:tc>
      </w:tr>
      <w:tr w:rsidR="00424FEB" w:rsidRPr="00557E32" w:rsidTr="00D72661">
        <w:trPr>
          <w:cantSplit/>
          <w:trHeight w:val="1481"/>
        </w:trPr>
        <w:tc>
          <w:tcPr>
            <w:tcW w:w="0" w:type="auto"/>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widowControl/>
              <w:rPr>
                <w:rFonts w:ascii="Times New Roman" w:hAnsi="Times New Roman" w:cs="Times New Roman"/>
                <w:sz w:val="24"/>
                <w:szCs w:val="24"/>
              </w:rPr>
            </w:pPr>
            <w:r w:rsidRPr="00557E32">
              <w:rPr>
                <w:rFonts w:ascii="Times New Roman" w:hAnsi="Times New Roman" w:cs="Times New Roman"/>
                <w:sz w:val="24"/>
                <w:szCs w:val="24"/>
              </w:rPr>
              <w:t>54.</w:t>
            </w:r>
          </w:p>
        </w:tc>
        <w:tc>
          <w:tcPr>
            <w:tcW w:w="3599"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Подготовка решения Думы рай</w:t>
            </w:r>
            <w:r w:rsidRPr="00557E32">
              <w:rPr>
                <w:rFonts w:ascii="Times New Roman" w:hAnsi="Times New Roman" w:cs="Times New Roman"/>
                <w:sz w:val="24"/>
                <w:szCs w:val="24"/>
              </w:rPr>
              <w:t>о</w:t>
            </w:r>
            <w:r w:rsidRPr="00557E32">
              <w:rPr>
                <w:rFonts w:ascii="Times New Roman" w:hAnsi="Times New Roman" w:cs="Times New Roman"/>
                <w:sz w:val="24"/>
                <w:szCs w:val="24"/>
              </w:rPr>
              <w:t>на о полной или частичной зам</w:t>
            </w:r>
            <w:r w:rsidRPr="00557E32">
              <w:rPr>
                <w:rFonts w:ascii="Times New Roman" w:hAnsi="Times New Roman" w:cs="Times New Roman"/>
                <w:sz w:val="24"/>
                <w:szCs w:val="24"/>
              </w:rPr>
              <w:t>е</w:t>
            </w:r>
            <w:r w:rsidRPr="00557E32">
              <w:rPr>
                <w:rFonts w:ascii="Times New Roman" w:hAnsi="Times New Roman" w:cs="Times New Roman"/>
                <w:sz w:val="24"/>
                <w:szCs w:val="24"/>
              </w:rPr>
              <w:t>ны дотаций из региональных фондов финансовой поддержки муниципальных районов (горо</w:t>
            </w:r>
            <w:r w:rsidRPr="00557E32">
              <w:rPr>
                <w:rFonts w:ascii="Times New Roman" w:hAnsi="Times New Roman" w:cs="Times New Roman"/>
                <w:sz w:val="24"/>
                <w:szCs w:val="24"/>
              </w:rPr>
              <w:t>д</w:t>
            </w:r>
            <w:r w:rsidRPr="00557E32">
              <w:rPr>
                <w:rFonts w:ascii="Times New Roman" w:hAnsi="Times New Roman" w:cs="Times New Roman"/>
                <w:sz w:val="24"/>
                <w:szCs w:val="24"/>
              </w:rPr>
              <w:t>ских округов) и поселений д</w:t>
            </w:r>
            <w:r w:rsidRPr="00557E32">
              <w:rPr>
                <w:rFonts w:ascii="Times New Roman" w:hAnsi="Times New Roman" w:cs="Times New Roman"/>
                <w:sz w:val="24"/>
                <w:szCs w:val="24"/>
              </w:rPr>
              <w:t>о</w:t>
            </w:r>
            <w:r w:rsidRPr="00557E32">
              <w:rPr>
                <w:rFonts w:ascii="Times New Roman" w:hAnsi="Times New Roman" w:cs="Times New Roman"/>
                <w:sz w:val="24"/>
                <w:szCs w:val="24"/>
              </w:rPr>
              <w:t>полнительными нормативами о</w:t>
            </w:r>
            <w:r w:rsidRPr="00557E32">
              <w:rPr>
                <w:rFonts w:ascii="Times New Roman" w:hAnsi="Times New Roman" w:cs="Times New Roman"/>
                <w:sz w:val="24"/>
                <w:szCs w:val="24"/>
              </w:rPr>
              <w:t>т</w:t>
            </w:r>
            <w:r w:rsidRPr="00557E32">
              <w:rPr>
                <w:rFonts w:ascii="Times New Roman" w:hAnsi="Times New Roman" w:cs="Times New Roman"/>
                <w:sz w:val="24"/>
                <w:szCs w:val="24"/>
              </w:rPr>
              <w:t>числений от налога на доходы физических лиц на очередной финансовый год и плановый п</w:t>
            </w:r>
            <w:r w:rsidRPr="00557E32">
              <w:rPr>
                <w:rFonts w:ascii="Times New Roman" w:hAnsi="Times New Roman" w:cs="Times New Roman"/>
                <w:sz w:val="24"/>
                <w:szCs w:val="24"/>
              </w:rPr>
              <w:t>е</w:t>
            </w:r>
            <w:r w:rsidRPr="00557E32">
              <w:rPr>
                <w:rFonts w:ascii="Times New Roman" w:hAnsi="Times New Roman" w:cs="Times New Roman"/>
                <w:sz w:val="24"/>
                <w:szCs w:val="24"/>
              </w:rPr>
              <w:t>риод</w:t>
            </w:r>
          </w:p>
        </w:tc>
        <w:tc>
          <w:tcPr>
            <w:tcW w:w="201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both"/>
              <w:rPr>
                <w:rFonts w:ascii="Times New Roman" w:hAnsi="Times New Roman" w:cs="Times New Roman"/>
                <w:sz w:val="24"/>
                <w:szCs w:val="24"/>
              </w:rPr>
            </w:pPr>
            <w:r w:rsidRPr="00557E32">
              <w:rPr>
                <w:rFonts w:ascii="Times New Roman" w:hAnsi="Times New Roman" w:cs="Times New Roman"/>
                <w:sz w:val="24"/>
                <w:szCs w:val="24"/>
              </w:rPr>
              <w:t>департамент ф</w:t>
            </w:r>
            <w:r w:rsidRPr="00557E32">
              <w:rPr>
                <w:rFonts w:ascii="Times New Roman" w:hAnsi="Times New Roman" w:cs="Times New Roman"/>
                <w:sz w:val="24"/>
                <w:szCs w:val="24"/>
              </w:rPr>
              <w:t>и</w:t>
            </w:r>
            <w:r w:rsidRPr="00557E32">
              <w:rPr>
                <w:rFonts w:ascii="Times New Roman" w:hAnsi="Times New Roman" w:cs="Times New Roman"/>
                <w:sz w:val="24"/>
                <w:szCs w:val="24"/>
              </w:rPr>
              <w:t>нансов админ</w:t>
            </w:r>
            <w:r w:rsidRPr="00557E32">
              <w:rPr>
                <w:rFonts w:ascii="Times New Roman" w:hAnsi="Times New Roman" w:cs="Times New Roman"/>
                <w:sz w:val="24"/>
                <w:szCs w:val="24"/>
              </w:rPr>
              <w:t>и</w:t>
            </w:r>
            <w:r w:rsidRPr="00557E32">
              <w:rPr>
                <w:rFonts w:ascii="Times New Roman" w:hAnsi="Times New Roman" w:cs="Times New Roman"/>
                <w:sz w:val="24"/>
                <w:szCs w:val="24"/>
              </w:rPr>
              <w:t>страции района</w:t>
            </w:r>
          </w:p>
        </w:tc>
        <w:tc>
          <w:tcPr>
            <w:tcW w:w="1814"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Normal"/>
              <w:widowControl/>
              <w:ind w:firstLine="0"/>
              <w:jc w:val="center"/>
              <w:rPr>
                <w:rFonts w:ascii="Times New Roman" w:hAnsi="Times New Roman" w:cs="Times New Roman"/>
                <w:sz w:val="24"/>
                <w:szCs w:val="24"/>
              </w:rPr>
            </w:pPr>
            <w:r w:rsidRPr="00557E32">
              <w:rPr>
                <w:rFonts w:ascii="Times New Roman" w:hAnsi="Times New Roman" w:cs="Times New Roman"/>
                <w:sz w:val="24"/>
                <w:szCs w:val="24"/>
              </w:rPr>
              <w:t>до 01 октября</w:t>
            </w:r>
          </w:p>
          <w:p w:rsidR="00424FEB" w:rsidRPr="00557E32" w:rsidRDefault="00424FEB" w:rsidP="00D83FC1">
            <w:pPr>
              <w:pStyle w:val="ConsPlusNormal"/>
              <w:widowControl/>
              <w:ind w:firstLine="0"/>
              <w:jc w:val="both"/>
              <w:outlineLvl w:val="0"/>
              <w:rPr>
                <w:rFonts w:ascii="Times New Roman" w:hAnsi="Times New Roman" w:cs="Times New Roman"/>
                <w:b/>
                <w:sz w:val="24"/>
                <w:szCs w:val="24"/>
              </w:rPr>
            </w:pPr>
          </w:p>
        </w:tc>
        <w:tc>
          <w:tcPr>
            <w:tcW w:w="1848" w:type="dxa"/>
            <w:tcBorders>
              <w:top w:val="single" w:sz="6" w:space="0" w:color="auto"/>
              <w:left w:val="single" w:sz="6" w:space="0" w:color="auto"/>
              <w:bottom w:val="single" w:sz="6" w:space="0" w:color="auto"/>
              <w:right w:val="single" w:sz="6" w:space="0" w:color="auto"/>
            </w:tcBorders>
            <w:tcMar>
              <w:left w:w="57" w:type="dxa"/>
              <w:right w:w="57" w:type="dxa"/>
            </w:tcMar>
          </w:tcPr>
          <w:p w:rsidR="00424FEB" w:rsidRPr="00557E32" w:rsidRDefault="00424FEB" w:rsidP="00D83FC1">
            <w:pPr>
              <w:pStyle w:val="ConsPlusCell"/>
              <w:jc w:val="both"/>
              <w:rPr>
                <w:rFonts w:ascii="Times New Roman" w:hAnsi="Times New Roman" w:cs="Times New Roman"/>
                <w:sz w:val="24"/>
                <w:szCs w:val="24"/>
              </w:rPr>
            </w:pPr>
            <w:r w:rsidRPr="00557E32">
              <w:rPr>
                <w:rFonts w:ascii="Times New Roman" w:hAnsi="Times New Roman" w:cs="Times New Roman"/>
                <w:sz w:val="24"/>
                <w:szCs w:val="24"/>
              </w:rPr>
              <w:t>Департамент финансов Ха</w:t>
            </w:r>
            <w:r w:rsidRPr="00557E32">
              <w:rPr>
                <w:rFonts w:ascii="Times New Roman" w:hAnsi="Times New Roman" w:cs="Times New Roman"/>
                <w:sz w:val="24"/>
                <w:szCs w:val="24"/>
              </w:rPr>
              <w:t>н</w:t>
            </w:r>
            <w:r w:rsidRPr="00557E32">
              <w:rPr>
                <w:rFonts w:ascii="Times New Roman" w:hAnsi="Times New Roman" w:cs="Times New Roman"/>
                <w:sz w:val="24"/>
                <w:szCs w:val="24"/>
              </w:rPr>
              <w:t xml:space="preserve">ты-Мансийского автономного округа – Югры </w:t>
            </w:r>
          </w:p>
        </w:tc>
      </w:tr>
    </w:tbl>
    <w:p w:rsidR="00331C70" w:rsidRDefault="00331C70" w:rsidP="00331C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w:t>
      </w:r>
    </w:p>
    <w:p w:rsidR="00424FEB" w:rsidRPr="00557E32" w:rsidRDefault="00424FEB" w:rsidP="006D4F27">
      <w:pPr>
        <w:tabs>
          <w:tab w:val="left" w:pos="7230"/>
        </w:tabs>
        <w:rPr>
          <w:sz w:val="24"/>
          <w:szCs w:val="24"/>
        </w:rPr>
      </w:pPr>
    </w:p>
    <w:sectPr w:rsidR="00424FEB" w:rsidRPr="00557E32" w:rsidSect="003B3B90">
      <w:headerReference w:type="default" r:id="rId1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AE" w:rsidRDefault="00F67FAE">
      <w:r>
        <w:separator/>
      </w:r>
    </w:p>
  </w:endnote>
  <w:endnote w:type="continuationSeparator" w:id="0">
    <w:p w:rsidR="00F67FAE" w:rsidRDefault="00F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AE" w:rsidRDefault="00F67FAE">
      <w:r>
        <w:separator/>
      </w:r>
    </w:p>
  </w:footnote>
  <w:footnote w:type="continuationSeparator" w:id="0">
    <w:p w:rsidR="00F67FAE" w:rsidRDefault="00F6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97266"/>
      <w:docPartObj>
        <w:docPartGallery w:val="Page Numbers (Top of Page)"/>
        <w:docPartUnique/>
      </w:docPartObj>
    </w:sdtPr>
    <w:sdtEndPr/>
    <w:sdtContent>
      <w:p w:rsidR="00E468DF" w:rsidRDefault="00E26BB4" w:rsidP="00423EF4">
        <w:pPr>
          <w:pStyle w:val="a4"/>
          <w:jc w:val="center"/>
        </w:pPr>
        <w:r>
          <w:fldChar w:fldCharType="begin"/>
        </w:r>
        <w:r w:rsidR="005349D0">
          <w:instrText xml:space="preserve"> PAGE   \* MERGEFORMAT </w:instrText>
        </w:r>
        <w:r>
          <w:fldChar w:fldCharType="separate"/>
        </w:r>
        <w:r w:rsidR="00802FFA">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2D83D26"/>
    <w:multiLevelType w:val="hybridMultilevel"/>
    <w:tmpl w:val="2F40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E15564"/>
    <w:multiLevelType w:val="hybridMultilevel"/>
    <w:tmpl w:val="531A8216"/>
    <w:lvl w:ilvl="0" w:tplc="C21895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A716CB"/>
    <w:multiLevelType w:val="hybridMultilevel"/>
    <w:tmpl w:val="7AE65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14AB0"/>
    <w:multiLevelType w:val="hybridMultilevel"/>
    <w:tmpl w:val="193EA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5">
    <w:nsid w:val="68AE2BE8"/>
    <w:multiLevelType w:val="hybridMultilevel"/>
    <w:tmpl w:val="E1AE87CA"/>
    <w:lvl w:ilvl="0" w:tplc="CE80B5B2">
      <w:start w:val="1"/>
      <w:numFmt w:val="decimal"/>
      <w:suff w:val="space"/>
      <w:lvlText w:val="%1."/>
      <w:lvlJc w:val="center"/>
      <w:pPr>
        <w:ind w:left="360" w:hanging="360"/>
      </w:pPr>
      <w:rPr>
        <w:rFonts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68B11B88"/>
    <w:multiLevelType w:val="hybridMultilevel"/>
    <w:tmpl w:val="EEDAC480"/>
    <w:lvl w:ilvl="0" w:tplc="E2043822">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73B82BA8"/>
    <w:multiLevelType w:val="hybridMultilevel"/>
    <w:tmpl w:val="06589F2C"/>
    <w:lvl w:ilvl="0" w:tplc="055CF97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7"/>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fdf244d-e2a4-42f8-97ad-72fc7da11c4f"/>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6B5E"/>
    <w:rsid w:val="00036F86"/>
    <w:rsid w:val="00041F76"/>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C171F"/>
    <w:rsid w:val="000C1E14"/>
    <w:rsid w:val="000C3018"/>
    <w:rsid w:val="000C4221"/>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220D"/>
    <w:rsid w:val="00117910"/>
    <w:rsid w:val="00117E19"/>
    <w:rsid w:val="00131B68"/>
    <w:rsid w:val="00133F44"/>
    <w:rsid w:val="001359AA"/>
    <w:rsid w:val="00142A70"/>
    <w:rsid w:val="00143EEF"/>
    <w:rsid w:val="0014488B"/>
    <w:rsid w:val="001448CA"/>
    <w:rsid w:val="00144C10"/>
    <w:rsid w:val="001502E1"/>
    <w:rsid w:val="00150C91"/>
    <w:rsid w:val="00151B3C"/>
    <w:rsid w:val="00152A1E"/>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2586"/>
    <w:rsid w:val="00193238"/>
    <w:rsid w:val="0019333A"/>
    <w:rsid w:val="00193550"/>
    <w:rsid w:val="001A0137"/>
    <w:rsid w:val="001A074B"/>
    <w:rsid w:val="001A130D"/>
    <w:rsid w:val="001A2FFB"/>
    <w:rsid w:val="001A5F93"/>
    <w:rsid w:val="001B0CF8"/>
    <w:rsid w:val="001B2C6C"/>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230"/>
    <w:rsid w:val="001E0D6A"/>
    <w:rsid w:val="001E1EED"/>
    <w:rsid w:val="001E3A9B"/>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C18"/>
    <w:rsid w:val="002D2764"/>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2850"/>
    <w:rsid w:val="002F30D9"/>
    <w:rsid w:val="002F3CFF"/>
    <w:rsid w:val="002F6A75"/>
    <w:rsid w:val="002F736C"/>
    <w:rsid w:val="002F77DA"/>
    <w:rsid w:val="002F7DB7"/>
    <w:rsid w:val="003009E2"/>
    <w:rsid w:val="00300ADB"/>
    <w:rsid w:val="003017C9"/>
    <w:rsid w:val="0030479F"/>
    <w:rsid w:val="003061CF"/>
    <w:rsid w:val="00306835"/>
    <w:rsid w:val="00306C6D"/>
    <w:rsid w:val="00307D0B"/>
    <w:rsid w:val="00311283"/>
    <w:rsid w:val="00312BCD"/>
    <w:rsid w:val="0031451E"/>
    <w:rsid w:val="0031459C"/>
    <w:rsid w:val="00317A5D"/>
    <w:rsid w:val="003218C9"/>
    <w:rsid w:val="0032341D"/>
    <w:rsid w:val="00323D07"/>
    <w:rsid w:val="00323EF4"/>
    <w:rsid w:val="0032485B"/>
    <w:rsid w:val="00327666"/>
    <w:rsid w:val="003302AD"/>
    <w:rsid w:val="0033140B"/>
    <w:rsid w:val="00331C70"/>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4A98"/>
    <w:rsid w:val="00367213"/>
    <w:rsid w:val="00370546"/>
    <w:rsid w:val="00371EE1"/>
    <w:rsid w:val="00372789"/>
    <w:rsid w:val="00372BB9"/>
    <w:rsid w:val="00373322"/>
    <w:rsid w:val="00375F8F"/>
    <w:rsid w:val="0038106A"/>
    <w:rsid w:val="00381CED"/>
    <w:rsid w:val="00387AD5"/>
    <w:rsid w:val="0039075F"/>
    <w:rsid w:val="00391DD1"/>
    <w:rsid w:val="00393566"/>
    <w:rsid w:val="003935B6"/>
    <w:rsid w:val="0039439F"/>
    <w:rsid w:val="00395552"/>
    <w:rsid w:val="00396906"/>
    <w:rsid w:val="00397B91"/>
    <w:rsid w:val="003A2430"/>
    <w:rsid w:val="003A45A1"/>
    <w:rsid w:val="003A56DF"/>
    <w:rsid w:val="003A7090"/>
    <w:rsid w:val="003A70EF"/>
    <w:rsid w:val="003B1C8D"/>
    <w:rsid w:val="003B33F8"/>
    <w:rsid w:val="003B398F"/>
    <w:rsid w:val="003B3B90"/>
    <w:rsid w:val="003B45E1"/>
    <w:rsid w:val="003B6815"/>
    <w:rsid w:val="003B68BC"/>
    <w:rsid w:val="003B6AB2"/>
    <w:rsid w:val="003B732A"/>
    <w:rsid w:val="003C09B3"/>
    <w:rsid w:val="003C0EEF"/>
    <w:rsid w:val="003C3CB0"/>
    <w:rsid w:val="003C4F30"/>
    <w:rsid w:val="003C522D"/>
    <w:rsid w:val="003C618E"/>
    <w:rsid w:val="003C7766"/>
    <w:rsid w:val="003D31CA"/>
    <w:rsid w:val="003D4E37"/>
    <w:rsid w:val="003D58AF"/>
    <w:rsid w:val="003E2FE4"/>
    <w:rsid w:val="003E78E1"/>
    <w:rsid w:val="003E7C13"/>
    <w:rsid w:val="003F1567"/>
    <w:rsid w:val="003F25E9"/>
    <w:rsid w:val="003F271D"/>
    <w:rsid w:val="003F6E1F"/>
    <w:rsid w:val="003F7552"/>
    <w:rsid w:val="00400423"/>
    <w:rsid w:val="00402FAB"/>
    <w:rsid w:val="00404BF0"/>
    <w:rsid w:val="00407DB1"/>
    <w:rsid w:val="00411587"/>
    <w:rsid w:val="0041649D"/>
    <w:rsid w:val="00417351"/>
    <w:rsid w:val="00420527"/>
    <w:rsid w:val="0042155D"/>
    <w:rsid w:val="004228E7"/>
    <w:rsid w:val="00423EF4"/>
    <w:rsid w:val="00424FEB"/>
    <w:rsid w:val="00427AE7"/>
    <w:rsid w:val="0043057D"/>
    <w:rsid w:val="00431CE0"/>
    <w:rsid w:val="004331AA"/>
    <w:rsid w:val="004335D3"/>
    <w:rsid w:val="004341C4"/>
    <w:rsid w:val="00434373"/>
    <w:rsid w:val="00436773"/>
    <w:rsid w:val="00436F7F"/>
    <w:rsid w:val="00444A6E"/>
    <w:rsid w:val="00445046"/>
    <w:rsid w:val="00452C3B"/>
    <w:rsid w:val="00453459"/>
    <w:rsid w:val="004574BE"/>
    <w:rsid w:val="00463A57"/>
    <w:rsid w:val="004702B8"/>
    <w:rsid w:val="00471C09"/>
    <w:rsid w:val="00477A6B"/>
    <w:rsid w:val="00482485"/>
    <w:rsid w:val="00482AF2"/>
    <w:rsid w:val="00482E2F"/>
    <w:rsid w:val="004830DE"/>
    <w:rsid w:val="00483357"/>
    <w:rsid w:val="004845F6"/>
    <w:rsid w:val="004850C3"/>
    <w:rsid w:val="004858B2"/>
    <w:rsid w:val="004908D7"/>
    <w:rsid w:val="00491414"/>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505294"/>
    <w:rsid w:val="00505DC5"/>
    <w:rsid w:val="00506547"/>
    <w:rsid w:val="005109E4"/>
    <w:rsid w:val="00512160"/>
    <w:rsid w:val="005124B2"/>
    <w:rsid w:val="00513784"/>
    <w:rsid w:val="00514B32"/>
    <w:rsid w:val="00515343"/>
    <w:rsid w:val="00517022"/>
    <w:rsid w:val="00517956"/>
    <w:rsid w:val="0052041A"/>
    <w:rsid w:val="00520A7F"/>
    <w:rsid w:val="00523E2E"/>
    <w:rsid w:val="00525D4B"/>
    <w:rsid w:val="00525F8B"/>
    <w:rsid w:val="00526DEA"/>
    <w:rsid w:val="00527640"/>
    <w:rsid w:val="00527CF4"/>
    <w:rsid w:val="00530B64"/>
    <w:rsid w:val="00532472"/>
    <w:rsid w:val="0053265B"/>
    <w:rsid w:val="005337E5"/>
    <w:rsid w:val="005349D0"/>
    <w:rsid w:val="0053585F"/>
    <w:rsid w:val="0053605E"/>
    <w:rsid w:val="005404DD"/>
    <w:rsid w:val="00541C89"/>
    <w:rsid w:val="00542309"/>
    <w:rsid w:val="00544BDE"/>
    <w:rsid w:val="005455B1"/>
    <w:rsid w:val="005504B1"/>
    <w:rsid w:val="005522F7"/>
    <w:rsid w:val="005565AA"/>
    <w:rsid w:val="00556C2A"/>
    <w:rsid w:val="00557039"/>
    <w:rsid w:val="0055747B"/>
    <w:rsid w:val="00557E32"/>
    <w:rsid w:val="00560ED7"/>
    <w:rsid w:val="0056111E"/>
    <w:rsid w:val="00562798"/>
    <w:rsid w:val="00563E9F"/>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7ADD"/>
    <w:rsid w:val="005D0B71"/>
    <w:rsid w:val="005D44A4"/>
    <w:rsid w:val="005D55E6"/>
    <w:rsid w:val="005D62A0"/>
    <w:rsid w:val="005D7659"/>
    <w:rsid w:val="005E1675"/>
    <w:rsid w:val="005E2FF8"/>
    <w:rsid w:val="005E34D9"/>
    <w:rsid w:val="005E796E"/>
    <w:rsid w:val="005F00C1"/>
    <w:rsid w:val="005F0A35"/>
    <w:rsid w:val="005F183E"/>
    <w:rsid w:val="005F2122"/>
    <w:rsid w:val="005F4916"/>
    <w:rsid w:val="006053BD"/>
    <w:rsid w:val="006053D4"/>
    <w:rsid w:val="00605F26"/>
    <w:rsid w:val="00605F3A"/>
    <w:rsid w:val="00607CD5"/>
    <w:rsid w:val="00612427"/>
    <w:rsid w:val="006136B2"/>
    <w:rsid w:val="00615144"/>
    <w:rsid w:val="0062029D"/>
    <w:rsid w:val="0062178F"/>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47FB7"/>
    <w:rsid w:val="006507EE"/>
    <w:rsid w:val="00650C54"/>
    <w:rsid w:val="00652032"/>
    <w:rsid w:val="0065305B"/>
    <w:rsid w:val="00653A52"/>
    <w:rsid w:val="00660380"/>
    <w:rsid w:val="006615A0"/>
    <w:rsid w:val="0066380A"/>
    <w:rsid w:val="006669AF"/>
    <w:rsid w:val="006678C3"/>
    <w:rsid w:val="00671428"/>
    <w:rsid w:val="00672D4D"/>
    <w:rsid w:val="006734D7"/>
    <w:rsid w:val="0067542F"/>
    <w:rsid w:val="0067645C"/>
    <w:rsid w:val="00676B9E"/>
    <w:rsid w:val="00676DDC"/>
    <w:rsid w:val="006809FA"/>
    <w:rsid w:val="00681FE6"/>
    <w:rsid w:val="006828E8"/>
    <w:rsid w:val="00682FE5"/>
    <w:rsid w:val="0068441D"/>
    <w:rsid w:val="00690274"/>
    <w:rsid w:val="0069320D"/>
    <w:rsid w:val="006936A2"/>
    <w:rsid w:val="00693DE3"/>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4F27"/>
    <w:rsid w:val="006D717C"/>
    <w:rsid w:val="006E1B1F"/>
    <w:rsid w:val="006E2F27"/>
    <w:rsid w:val="006E4FEC"/>
    <w:rsid w:val="006E61CF"/>
    <w:rsid w:val="006E78BE"/>
    <w:rsid w:val="006F0830"/>
    <w:rsid w:val="006F0858"/>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7CC0"/>
    <w:rsid w:val="0072121B"/>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471EC"/>
    <w:rsid w:val="007507F8"/>
    <w:rsid w:val="007516EF"/>
    <w:rsid w:val="00752EB7"/>
    <w:rsid w:val="00754261"/>
    <w:rsid w:val="007602EC"/>
    <w:rsid w:val="007633B3"/>
    <w:rsid w:val="0076614E"/>
    <w:rsid w:val="00767A3B"/>
    <w:rsid w:val="00771397"/>
    <w:rsid w:val="007718D2"/>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6DA"/>
    <w:rsid w:val="007A67E6"/>
    <w:rsid w:val="007B179A"/>
    <w:rsid w:val="007B2F2D"/>
    <w:rsid w:val="007B4BC7"/>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1C5A"/>
    <w:rsid w:val="007F21D8"/>
    <w:rsid w:val="007F313A"/>
    <w:rsid w:val="007F6DF0"/>
    <w:rsid w:val="007F6F3C"/>
    <w:rsid w:val="007F7CDD"/>
    <w:rsid w:val="008003A7"/>
    <w:rsid w:val="00802567"/>
    <w:rsid w:val="00802FFA"/>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4D4E"/>
    <w:rsid w:val="00882385"/>
    <w:rsid w:val="00884AA2"/>
    <w:rsid w:val="0088680A"/>
    <w:rsid w:val="00891781"/>
    <w:rsid w:val="00892485"/>
    <w:rsid w:val="00892D96"/>
    <w:rsid w:val="008A34CD"/>
    <w:rsid w:val="008B1B97"/>
    <w:rsid w:val="008B4AA5"/>
    <w:rsid w:val="008B5738"/>
    <w:rsid w:val="008C0544"/>
    <w:rsid w:val="008C20A1"/>
    <w:rsid w:val="008C422B"/>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32A0E"/>
    <w:rsid w:val="00934157"/>
    <w:rsid w:val="0093453A"/>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4F17"/>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4687"/>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E09"/>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162C"/>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60BDB"/>
    <w:rsid w:val="00B60EB3"/>
    <w:rsid w:val="00B6449A"/>
    <w:rsid w:val="00B65845"/>
    <w:rsid w:val="00B66923"/>
    <w:rsid w:val="00B7165E"/>
    <w:rsid w:val="00B86C0A"/>
    <w:rsid w:val="00B87595"/>
    <w:rsid w:val="00B92159"/>
    <w:rsid w:val="00B9430A"/>
    <w:rsid w:val="00B95892"/>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110E"/>
    <w:rsid w:val="00BE2145"/>
    <w:rsid w:val="00BE2866"/>
    <w:rsid w:val="00BE3047"/>
    <w:rsid w:val="00BE3085"/>
    <w:rsid w:val="00BE36E8"/>
    <w:rsid w:val="00BE7D0B"/>
    <w:rsid w:val="00BF1C1A"/>
    <w:rsid w:val="00BF29F5"/>
    <w:rsid w:val="00BF3055"/>
    <w:rsid w:val="00BF4C29"/>
    <w:rsid w:val="00C00870"/>
    <w:rsid w:val="00C01321"/>
    <w:rsid w:val="00C0174A"/>
    <w:rsid w:val="00C02A73"/>
    <w:rsid w:val="00C0312C"/>
    <w:rsid w:val="00C04FE9"/>
    <w:rsid w:val="00C0680F"/>
    <w:rsid w:val="00C06E07"/>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DE9"/>
    <w:rsid w:val="00D3171C"/>
    <w:rsid w:val="00D31D5F"/>
    <w:rsid w:val="00D3321F"/>
    <w:rsid w:val="00D37C21"/>
    <w:rsid w:val="00D401FC"/>
    <w:rsid w:val="00D414AF"/>
    <w:rsid w:val="00D41DDE"/>
    <w:rsid w:val="00D42784"/>
    <w:rsid w:val="00D448AF"/>
    <w:rsid w:val="00D46140"/>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2661"/>
    <w:rsid w:val="00D77823"/>
    <w:rsid w:val="00D82FD0"/>
    <w:rsid w:val="00D84435"/>
    <w:rsid w:val="00D85469"/>
    <w:rsid w:val="00D8617F"/>
    <w:rsid w:val="00D86AFF"/>
    <w:rsid w:val="00D97F66"/>
    <w:rsid w:val="00DA0155"/>
    <w:rsid w:val="00DA092B"/>
    <w:rsid w:val="00DA2A6C"/>
    <w:rsid w:val="00DA62C1"/>
    <w:rsid w:val="00DB25E9"/>
    <w:rsid w:val="00DB4A17"/>
    <w:rsid w:val="00DB52F7"/>
    <w:rsid w:val="00DC0072"/>
    <w:rsid w:val="00DC52B4"/>
    <w:rsid w:val="00DC6639"/>
    <w:rsid w:val="00DC70D0"/>
    <w:rsid w:val="00DD0180"/>
    <w:rsid w:val="00DD096D"/>
    <w:rsid w:val="00DD1CA5"/>
    <w:rsid w:val="00DD4FAC"/>
    <w:rsid w:val="00DD5947"/>
    <w:rsid w:val="00DD5C11"/>
    <w:rsid w:val="00DE29E4"/>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26BB4"/>
    <w:rsid w:val="00E3134F"/>
    <w:rsid w:val="00E31D98"/>
    <w:rsid w:val="00E320C4"/>
    <w:rsid w:val="00E33E40"/>
    <w:rsid w:val="00E418A0"/>
    <w:rsid w:val="00E4237D"/>
    <w:rsid w:val="00E4276C"/>
    <w:rsid w:val="00E441C8"/>
    <w:rsid w:val="00E441EA"/>
    <w:rsid w:val="00E4568C"/>
    <w:rsid w:val="00E468DF"/>
    <w:rsid w:val="00E47421"/>
    <w:rsid w:val="00E4787B"/>
    <w:rsid w:val="00E50EA7"/>
    <w:rsid w:val="00E51F36"/>
    <w:rsid w:val="00E528AB"/>
    <w:rsid w:val="00E52969"/>
    <w:rsid w:val="00E55D32"/>
    <w:rsid w:val="00E6187C"/>
    <w:rsid w:val="00E63D11"/>
    <w:rsid w:val="00E66F70"/>
    <w:rsid w:val="00E67167"/>
    <w:rsid w:val="00E724D7"/>
    <w:rsid w:val="00E74519"/>
    <w:rsid w:val="00E75F46"/>
    <w:rsid w:val="00E81984"/>
    <w:rsid w:val="00E81DE9"/>
    <w:rsid w:val="00E860CB"/>
    <w:rsid w:val="00E8655C"/>
    <w:rsid w:val="00E87DFF"/>
    <w:rsid w:val="00E92741"/>
    <w:rsid w:val="00E93329"/>
    <w:rsid w:val="00E93D2F"/>
    <w:rsid w:val="00E94F62"/>
    <w:rsid w:val="00E952BD"/>
    <w:rsid w:val="00E977E8"/>
    <w:rsid w:val="00EA001D"/>
    <w:rsid w:val="00EA0591"/>
    <w:rsid w:val="00EA1102"/>
    <w:rsid w:val="00EA1A6C"/>
    <w:rsid w:val="00EA23BF"/>
    <w:rsid w:val="00EA49FB"/>
    <w:rsid w:val="00EA74D2"/>
    <w:rsid w:val="00EB1DFA"/>
    <w:rsid w:val="00EB2085"/>
    <w:rsid w:val="00EB30EB"/>
    <w:rsid w:val="00EB3A76"/>
    <w:rsid w:val="00EB6B7F"/>
    <w:rsid w:val="00EC08B9"/>
    <w:rsid w:val="00EC53AE"/>
    <w:rsid w:val="00EC544E"/>
    <w:rsid w:val="00EC5CB9"/>
    <w:rsid w:val="00EC755E"/>
    <w:rsid w:val="00ED33FA"/>
    <w:rsid w:val="00ED39D7"/>
    <w:rsid w:val="00ED4221"/>
    <w:rsid w:val="00ED55BB"/>
    <w:rsid w:val="00ED5B93"/>
    <w:rsid w:val="00ED6A13"/>
    <w:rsid w:val="00ED6E6A"/>
    <w:rsid w:val="00EE08E5"/>
    <w:rsid w:val="00EE11B0"/>
    <w:rsid w:val="00EE15E6"/>
    <w:rsid w:val="00EE1BB1"/>
    <w:rsid w:val="00EE1C32"/>
    <w:rsid w:val="00EE2384"/>
    <w:rsid w:val="00EE3ABB"/>
    <w:rsid w:val="00EE4C4D"/>
    <w:rsid w:val="00EE4CB6"/>
    <w:rsid w:val="00EE4FD6"/>
    <w:rsid w:val="00EE6095"/>
    <w:rsid w:val="00EE68FA"/>
    <w:rsid w:val="00EE69A5"/>
    <w:rsid w:val="00EE7299"/>
    <w:rsid w:val="00EF74BC"/>
    <w:rsid w:val="00F03F77"/>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67FAE"/>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DCD"/>
    <w:rsid w:val="00FE5ECE"/>
    <w:rsid w:val="00FE6C2F"/>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character" w:customStyle="1" w:styleId="submenu-table">
    <w:name w:val="submenu-table"/>
    <w:basedOn w:val="a1"/>
    <w:rsid w:val="00FE2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6250597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9737449">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ED0AE772654B335F5EDECCC470F50F40895EC68B320B4C53E46E44614C5465227FBCD78C1B68AA9EB01D2Ae0E" TargetMode="External"/><Relationship Id="rId5" Type="http://schemas.openxmlformats.org/officeDocument/2006/relationships/settings" Target="settings.xml"/><Relationship Id="rId10" Type="http://schemas.openxmlformats.org/officeDocument/2006/relationships/hyperlink" Target="consultantplus://offline/ref=A3ED0AE772654B335F5EC0C1D21CA200478307CF8431091B0BBB351936455E326530E595C8146FAB29e6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3217-0F5C-432A-975A-12C7E91E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Нестеренко Юлия Артемовна</cp:lastModifiedBy>
  <cp:revision>2</cp:revision>
  <cp:lastPrinted>2014-09-19T09:23:00Z</cp:lastPrinted>
  <dcterms:created xsi:type="dcterms:W3CDTF">2017-11-08T06:41:00Z</dcterms:created>
  <dcterms:modified xsi:type="dcterms:W3CDTF">2017-11-08T06:41:00Z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1fdf244d-e2a4-42f8-97ad-72fc7da11c4f</vt:lpwstr>
  </property>
</Properties>
</file>